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6D" w:rsidRPr="00C731E3" w:rsidRDefault="00F0276D" w:rsidP="00F0276D">
      <w:pPr>
        <w:spacing w:after="0" w:line="408" w:lineRule="auto"/>
        <w:ind w:left="120"/>
        <w:jc w:val="center"/>
      </w:pPr>
      <w:r w:rsidRPr="00C731E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0276D" w:rsidRPr="00C731E3" w:rsidRDefault="00F0276D" w:rsidP="00F0276D">
      <w:pPr>
        <w:spacing w:after="0" w:line="408" w:lineRule="auto"/>
        <w:ind w:left="120"/>
        <w:jc w:val="center"/>
      </w:pPr>
      <w:r w:rsidRPr="00C731E3">
        <w:rPr>
          <w:rFonts w:ascii="Times New Roman" w:hAnsi="Times New Roman"/>
          <w:b/>
          <w:color w:val="000000"/>
          <w:sz w:val="28"/>
        </w:rPr>
        <w:t>‌Министерство образования и науки Забайкальского края</w:t>
      </w:r>
      <w:r w:rsidRPr="00C731E3">
        <w:rPr>
          <w:sz w:val="28"/>
        </w:rPr>
        <w:br/>
      </w:r>
      <w:r w:rsidRPr="00C731E3">
        <w:rPr>
          <w:rFonts w:ascii="Times New Roman" w:hAnsi="Times New Roman"/>
          <w:b/>
          <w:color w:val="000000"/>
          <w:sz w:val="28"/>
        </w:rPr>
        <w:t xml:space="preserve"> Комитет образования администрации</w:t>
      </w:r>
      <w:r w:rsidRPr="00C731E3">
        <w:rPr>
          <w:sz w:val="28"/>
        </w:rPr>
        <w:br/>
      </w:r>
      <w:bookmarkStart w:id="0" w:name="fcb9eec2-6d9c-4e95-acb9-9498587751c9"/>
      <w:r w:rsidRPr="00C731E3">
        <w:rPr>
          <w:rFonts w:ascii="Times New Roman" w:hAnsi="Times New Roman"/>
          <w:b/>
          <w:color w:val="000000"/>
          <w:sz w:val="28"/>
        </w:rPr>
        <w:t xml:space="preserve"> муниципального района "</w:t>
      </w:r>
      <w:proofErr w:type="spellStart"/>
      <w:r w:rsidRPr="00C731E3">
        <w:rPr>
          <w:rFonts w:ascii="Times New Roman" w:hAnsi="Times New Roman"/>
          <w:b/>
          <w:color w:val="000000"/>
          <w:sz w:val="28"/>
        </w:rPr>
        <w:t>Карымский</w:t>
      </w:r>
      <w:proofErr w:type="spellEnd"/>
      <w:r w:rsidRPr="00C731E3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0"/>
      <w:r w:rsidRPr="00C731E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0276D" w:rsidRPr="00C731E3" w:rsidRDefault="00F0276D" w:rsidP="00F0276D">
      <w:pPr>
        <w:spacing w:after="0" w:line="408" w:lineRule="auto"/>
        <w:ind w:left="120"/>
        <w:jc w:val="center"/>
      </w:pPr>
      <w:r w:rsidRPr="00C731E3">
        <w:rPr>
          <w:rFonts w:ascii="Times New Roman" w:hAnsi="Times New Roman"/>
          <w:b/>
          <w:color w:val="000000"/>
          <w:sz w:val="28"/>
        </w:rPr>
        <w:t>‌МОУ "Средняя общеобразовательная школа №5 п. Карымское</w:t>
      </w:r>
      <w:r w:rsidRPr="00C731E3">
        <w:rPr>
          <w:sz w:val="28"/>
        </w:rPr>
        <w:br/>
      </w:r>
      <w:bookmarkStart w:id="1" w:name="073d317b-81fc-4ac3-a061-7cbe7a0b5262"/>
      <w:r w:rsidRPr="00C731E3">
        <w:rPr>
          <w:rFonts w:ascii="Times New Roman" w:hAnsi="Times New Roman"/>
          <w:b/>
          <w:color w:val="000000"/>
          <w:sz w:val="28"/>
        </w:rPr>
        <w:t xml:space="preserve"> с пришкольным интернатом</w:t>
      </w:r>
      <w:bookmarkEnd w:id="1"/>
      <w:r w:rsidRPr="00C731E3">
        <w:rPr>
          <w:rFonts w:ascii="Times New Roman" w:hAnsi="Times New Roman"/>
          <w:b/>
          <w:color w:val="000000"/>
          <w:sz w:val="28"/>
        </w:rPr>
        <w:t>‌</w:t>
      </w:r>
      <w:r w:rsidRPr="00C731E3">
        <w:rPr>
          <w:rFonts w:ascii="Times New Roman" w:hAnsi="Times New Roman"/>
          <w:color w:val="000000"/>
          <w:sz w:val="28"/>
        </w:rPr>
        <w:t>​</w:t>
      </w:r>
    </w:p>
    <w:p w:rsidR="00F0276D" w:rsidRDefault="00F0276D" w:rsidP="00F027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СОШ №5 </w:t>
      </w:r>
      <w:proofErr w:type="spellStart"/>
      <w:r>
        <w:rPr>
          <w:rFonts w:ascii="Times New Roman" w:hAnsi="Times New Roman"/>
          <w:b/>
          <w:color w:val="000000"/>
          <w:sz w:val="28"/>
        </w:rPr>
        <w:t>п.Карымское</w:t>
      </w:r>
      <w:proofErr w:type="spellEnd"/>
    </w:p>
    <w:p w:rsidR="00F0276D" w:rsidRDefault="00F0276D" w:rsidP="00F0276D">
      <w:pPr>
        <w:spacing w:after="0"/>
        <w:ind w:left="120"/>
      </w:pPr>
    </w:p>
    <w:p w:rsidR="00F0276D" w:rsidRDefault="00F0276D" w:rsidP="00F0276D">
      <w:pPr>
        <w:spacing w:after="0"/>
        <w:ind w:left="120"/>
      </w:pPr>
    </w:p>
    <w:p w:rsidR="00F0276D" w:rsidRDefault="00F0276D" w:rsidP="00F0276D">
      <w:pPr>
        <w:spacing w:after="0"/>
        <w:ind w:left="120"/>
      </w:pPr>
    </w:p>
    <w:p w:rsidR="00F0276D" w:rsidRDefault="00F0276D" w:rsidP="00F0276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0276D" w:rsidRPr="00E2220E" w:rsidTr="007147C3">
        <w:tc>
          <w:tcPr>
            <w:tcW w:w="3114" w:type="dxa"/>
          </w:tcPr>
          <w:p w:rsidR="00F0276D" w:rsidRPr="0040209D" w:rsidRDefault="00F0276D" w:rsidP="007147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0276D" w:rsidRPr="008944ED" w:rsidRDefault="00F0276D" w:rsidP="007147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F0276D" w:rsidRDefault="00F0276D" w:rsidP="007147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0276D" w:rsidRPr="008944ED" w:rsidRDefault="00F0276D" w:rsidP="007147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С.Ж.</w:t>
            </w:r>
          </w:p>
          <w:p w:rsidR="00F0276D" w:rsidRDefault="00F0276D" w:rsidP="007147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0276D" w:rsidRPr="0040209D" w:rsidRDefault="00F0276D" w:rsidP="007147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276D" w:rsidRPr="0040209D" w:rsidRDefault="00F0276D" w:rsidP="007147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0276D" w:rsidRPr="008944ED" w:rsidRDefault="00F0276D" w:rsidP="007147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0276D" w:rsidRDefault="00F0276D" w:rsidP="007147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0276D" w:rsidRPr="008944ED" w:rsidRDefault="00F0276D" w:rsidP="007147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Гаврилова М.Ю.</w:t>
            </w:r>
          </w:p>
          <w:p w:rsidR="00F0276D" w:rsidRDefault="00F0276D" w:rsidP="007147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0276D" w:rsidRPr="0040209D" w:rsidRDefault="00F0276D" w:rsidP="007147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276D" w:rsidRDefault="00F0276D" w:rsidP="007147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0276D" w:rsidRPr="008944ED" w:rsidRDefault="00F0276D" w:rsidP="007147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0276D" w:rsidRDefault="00F0276D" w:rsidP="007147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0276D" w:rsidRPr="008944ED" w:rsidRDefault="00F0276D" w:rsidP="007147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С.Ж.</w:t>
            </w:r>
          </w:p>
          <w:p w:rsidR="00F0276D" w:rsidRDefault="00F0276D" w:rsidP="007147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№81 от "31"08 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0276D" w:rsidRPr="0040209D" w:rsidRDefault="00F0276D" w:rsidP="007147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276D" w:rsidRDefault="00F0276D" w:rsidP="00F0276D">
      <w:pPr>
        <w:spacing w:after="0"/>
        <w:ind w:left="120"/>
      </w:pPr>
    </w:p>
    <w:p w:rsidR="00F0276D" w:rsidRDefault="00F0276D" w:rsidP="00F027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0276D" w:rsidRPr="00C731E3" w:rsidRDefault="00F0276D" w:rsidP="00F0276D">
      <w:pPr>
        <w:spacing w:after="0"/>
      </w:pPr>
    </w:p>
    <w:p w:rsidR="00F0276D" w:rsidRPr="00C731E3" w:rsidRDefault="00F0276D" w:rsidP="00F0276D">
      <w:pPr>
        <w:spacing w:after="0"/>
      </w:pPr>
    </w:p>
    <w:p w:rsidR="00F0276D" w:rsidRDefault="00F0276D" w:rsidP="00F0276D">
      <w:pPr>
        <w:spacing w:after="0"/>
        <w:ind w:left="120"/>
      </w:pPr>
    </w:p>
    <w:p w:rsidR="00417300" w:rsidRPr="004F29AD" w:rsidRDefault="00417300" w:rsidP="00417300"/>
    <w:p w:rsidR="00417300" w:rsidRDefault="00417300" w:rsidP="004173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300" w:rsidRDefault="00417300" w:rsidP="0041730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40"/>
          <w:lang w:eastAsia="ru-RU"/>
        </w:rPr>
      </w:pPr>
    </w:p>
    <w:p w:rsidR="00417300" w:rsidRDefault="00417300" w:rsidP="0041730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</w:pPr>
    </w:p>
    <w:p w:rsidR="00417300" w:rsidRPr="00F85BC8" w:rsidRDefault="00417300" w:rsidP="0041730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</w:pPr>
      <w:r w:rsidRPr="00F85BC8"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  <w:t xml:space="preserve">РАБОЧАЯ ПРОГРАММА КУРСА ВНЕУРОЧНОЙ ДЕЯТЕЛЬНОСТИ </w:t>
      </w:r>
    </w:p>
    <w:p w:rsidR="00417300" w:rsidRPr="00F85BC8" w:rsidRDefault="00417300" w:rsidP="0041730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НАЧАЛЬНОГО ОБЩЕГО ОБРАЗОВАНИЯ</w:t>
      </w:r>
    </w:p>
    <w:p w:rsidR="00417300" w:rsidRPr="00F85BC8" w:rsidRDefault="00417300" w:rsidP="00417300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</w:p>
    <w:p w:rsidR="00417300" w:rsidRPr="00F85BC8" w:rsidRDefault="00417300" w:rsidP="00417300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</w:p>
    <w:p w:rsidR="00417300" w:rsidRPr="00F85BC8" w:rsidRDefault="00417300" w:rsidP="00417300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B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УМНИКИ И УМНИЦЫ</w:t>
      </w:r>
      <w:r w:rsidRPr="00F85B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</w:p>
    <w:p w:rsidR="00417300" w:rsidRPr="00F85BC8" w:rsidRDefault="00417300" w:rsidP="00417300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</w:p>
    <w:p w:rsidR="00417300" w:rsidRPr="00F85BC8" w:rsidRDefault="00417300" w:rsidP="00417300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</w:p>
    <w:p w:rsidR="00417300" w:rsidRPr="00F85BC8" w:rsidRDefault="00417300" w:rsidP="00417300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</w:p>
    <w:p w:rsidR="00417300" w:rsidRPr="00F0276D" w:rsidRDefault="00F0276D" w:rsidP="00F027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2023-2024гг.</w:t>
      </w:r>
    </w:p>
    <w:p w:rsidR="00417300" w:rsidRDefault="00417300" w:rsidP="004173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00" w:rsidRDefault="00417300" w:rsidP="004173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00" w:rsidRDefault="00417300" w:rsidP="004173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00" w:rsidRDefault="00417300" w:rsidP="004173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00" w:rsidRPr="001013CA" w:rsidRDefault="00417300" w:rsidP="004173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17300" w:rsidRPr="001355C9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417300" w:rsidRPr="001013CA" w:rsidRDefault="00417300" w:rsidP="0041730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3CA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</w:t>
      </w:r>
      <w:r w:rsidRPr="001013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013CA">
        <w:rPr>
          <w:rFonts w:ascii="Times New Roman" w:eastAsia="Times New Roman" w:hAnsi="Times New Roman"/>
          <w:sz w:val="24"/>
          <w:szCs w:val="24"/>
          <w:lang w:eastAsia="ru-RU"/>
        </w:rPr>
        <w:t xml:space="preserve">к структуре основной образовательной программы,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Большую роль в процессе учебной деятельности школьни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ков начальных классов, как отмечают психологи, играет уро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вень развития познавательных процессов: внимание, воспри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ностей детей.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" w:hAnsi="Times New Roman"/>
          <w:i/>
          <w:sz w:val="24"/>
          <w:szCs w:val="24"/>
        </w:rPr>
      </w:pPr>
      <w:r w:rsidRPr="000E65B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Рабочая программа к </w:t>
      </w:r>
      <w:r w:rsidRPr="001013CA">
        <w:rPr>
          <w:rFonts w:ascii="Times New Roman" w:hAnsi="Times New Roman"/>
          <w:bCs/>
          <w:color w:val="000000"/>
          <w:spacing w:val="-3"/>
          <w:sz w:val="24"/>
          <w:szCs w:val="24"/>
        </w:rPr>
        <w:t>курсу «Юным умникам и умницам. Развитие познавательных способностей»</w:t>
      </w:r>
      <w:r w:rsidRPr="000E65BB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 xml:space="preserve"> </w:t>
      </w:r>
      <w:r w:rsidRPr="000E65BB">
        <w:rPr>
          <w:rFonts w:ascii="Times New Roman" w:hAnsi="Times New Roman"/>
          <w:bCs/>
          <w:color w:val="000000"/>
          <w:spacing w:val="-3"/>
          <w:sz w:val="24"/>
          <w:szCs w:val="24"/>
        </w:rPr>
        <w:t>составлена</w:t>
      </w:r>
      <w:r w:rsidRPr="000E65BB">
        <w:rPr>
          <w:rFonts w:ascii="Times New Roman" w:hAnsi="Times New Roman"/>
          <w:sz w:val="24"/>
          <w:szCs w:val="24"/>
        </w:rPr>
        <w:t xml:space="preserve"> </w:t>
      </w:r>
      <w:r w:rsidRPr="000E65BB">
        <w:rPr>
          <w:rFonts w:ascii="Times New Roman" w:eastAsia="SchoolBookC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и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разработана на основе авторской программы </w:t>
      </w:r>
      <w:proofErr w:type="spell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О.А.Холодовой</w:t>
      </w:r>
      <w:proofErr w:type="spell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«Юным умникам и умницам. Развитие познавательных способностей». Программа курса </w:t>
      </w:r>
      <w:r w:rsidRPr="000E65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 w:rsidRPr="001013CA">
        <w:rPr>
          <w:rFonts w:ascii="Times New Roman" w:eastAsia="Times New Roman" w:hAnsi="Times New Roman"/>
          <w:bCs/>
          <w:color w:val="000000"/>
          <w:sz w:val="24"/>
          <w:szCs w:val="24"/>
        </w:rPr>
        <w:t>Умникам и умницам. Развитие познаватель</w:t>
      </w:r>
      <w:r w:rsidRPr="001013CA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 xml:space="preserve">ных способностей» </w:t>
      </w:r>
      <w:r w:rsidRPr="001013CA">
        <w:rPr>
          <w:rFonts w:ascii="Times New Roman" w:eastAsia="Times New Roman" w:hAnsi="Times New Roman"/>
          <w:color w:val="000000"/>
          <w:sz w:val="24"/>
          <w:szCs w:val="24"/>
        </w:rPr>
        <w:t>представляет систему интеллектуально-развивающих занятий для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детей в возрасте от 6 до 10 лет.</w:t>
      </w:r>
    </w:p>
    <w:p w:rsidR="00417300" w:rsidRPr="000E65BB" w:rsidRDefault="00417300" w:rsidP="00417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0E65BB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 xml:space="preserve">      </w:t>
      </w:r>
      <w:r w:rsidRPr="001013CA">
        <w:rPr>
          <w:rFonts w:ascii="Times New Roman" w:hAnsi="Times New Roman"/>
          <w:bCs/>
          <w:color w:val="231F20"/>
          <w:sz w:val="24"/>
          <w:szCs w:val="24"/>
          <w:lang w:eastAsia="ru-RU"/>
        </w:rPr>
        <w:t>Новизна данной рабочей программы определена федеральным государственным стандартом</w:t>
      </w:r>
      <w:r w:rsidRPr="000E65BB">
        <w:rPr>
          <w:rFonts w:ascii="Times New Roman" w:hAnsi="Times New Roman"/>
          <w:bCs/>
          <w:color w:val="231F20"/>
          <w:sz w:val="24"/>
          <w:szCs w:val="24"/>
          <w:lang w:eastAsia="ru-RU"/>
        </w:rPr>
        <w:t xml:space="preserve"> начального общего образования 2010 года. </w:t>
      </w:r>
    </w:p>
    <w:p w:rsidR="00417300" w:rsidRPr="000E65BB" w:rsidRDefault="00417300" w:rsidP="00417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0E65BB">
        <w:rPr>
          <w:rFonts w:ascii="Times New Roman" w:hAnsi="Times New Roman"/>
          <w:bCs/>
          <w:color w:val="231F20"/>
          <w:sz w:val="24"/>
          <w:szCs w:val="24"/>
          <w:lang w:eastAsia="ru-RU"/>
        </w:rPr>
        <w:t>Отличительными особенностями являются:</w:t>
      </w:r>
    </w:p>
    <w:p w:rsidR="00417300" w:rsidRPr="000E65BB" w:rsidRDefault="00417300" w:rsidP="00417300">
      <w:pPr>
        <w:pStyle w:val="3"/>
        <w:spacing w:before="0"/>
        <w:jc w:val="both"/>
        <w:rPr>
          <w:b w:val="0"/>
          <w:sz w:val="24"/>
          <w:szCs w:val="24"/>
        </w:rPr>
      </w:pPr>
      <w:r w:rsidRPr="000E65BB">
        <w:rPr>
          <w:b w:val="0"/>
          <w:bCs/>
          <w:color w:val="231F20"/>
          <w:sz w:val="24"/>
          <w:szCs w:val="24"/>
        </w:rPr>
        <w:t>1. Определение видов    организации деяте</w:t>
      </w:r>
      <w:r>
        <w:rPr>
          <w:b w:val="0"/>
          <w:bCs/>
          <w:color w:val="231F20"/>
          <w:sz w:val="24"/>
          <w:szCs w:val="24"/>
        </w:rPr>
        <w:t xml:space="preserve">льности учащихся, направленных </w:t>
      </w:r>
      <w:r w:rsidRPr="000E65BB">
        <w:rPr>
          <w:b w:val="0"/>
          <w:bCs/>
          <w:color w:val="231F20"/>
          <w:sz w:val="24"/>
          <w:szCs w:val="24"/>
        </w:rPr>
        <w:t xml:space="preserve">на </w:t>
      </w:r>
      <w:proofErr w:type="gramStart"/>
      <w:r w:rsidRPr="000E65BB">
        <w:rPr>
          <w:b w:val="0"/>
          <w:bCs/>
          <w:color w:val="231F20"/>
          <w:sz w:val="24"/>
          <w:szCs w:val="24"/>
        </w:rPr>
        <w:t>достижени</w:t>
      </w:r>
      <w:r>
        <w:rPr>
          <w:b w:val="0"/>
          <w:bCs/>
          <w:color w:val="231F20"/>
          <w:sz w:val="24"/>
          <w:szCs w:val="24"/>
        </w:rPr>
        <w:t>е</w:t>
      </w:r>
      <w:r w:rsidRPr="000E65BB">
        <w:rPr>
          <w:b w:val="0"/>
          <w:bCs/>
          <w:color w:val="231F20"/>
          <w:sz w:val="24"/>
          <w:szCs w:val="24"/>
        </w:rPr>
        <w:t xml:space="preserve">  </w:t>
      </w:r>
      <w:r w:rsidRPr="000E65BB">
        <w:rPr>
          <w:b w:val="0"/>
          <w:sz w:val="24"/>
          <w:szCs w:val="24"/>
        </w:rPr>
        <w:t>личностных</w:t>
      </w:r>
      <w:proofErr w:type="gramEnd"/>
      <w:r>
        <w:rPr>
          <w:b w:val="0"/>
          <w:sz w:val="24"/>
          <w:szCs w:val="24"/>
        </w:rPr>
        <w:t xml:space="preserve"> </w:t>
      </w:r>
      <w:r w:rsidRPr="000E65BB">
        <w:rPr>
          <w:b w:val="0"/>
          <w:sz w:val="24"/>
          <w:szCs w:val="24"/>
        </w:rPr>
        <w:t xml:space="preserve">, </w:t>
      </w:r>
      <w:proofErr w:type="spellStart"/>
      <w:r w:rsidRPr="000E65BB">
        <w:rPr>
          <w:b w:val="0"/>
          <w:sz w:val="24"/>
          <w:szCs w:val="24"/>
        </w:rPr>
        <w:t>метапредметных</w:t>
      </w:r>
      <w:proofErr w:type="spellEnd"/>
      <w:r w:rsidRPr="000E65BB">
        <w:rPr>
          <w:b w:val="0"/>
          <w:sz w:val="24"/>
          <w:szCs w:val="24"/>
        </w:rPr>
        <w:t xml:space="preserve"> и предметных результатов освоения учебного курса.</w:t>
      </w:r>
    </w:p>
    <w:p w:rsidR="00417300" w:rsidRPr="000E65BB" w:rsidRDefault="00417300" w:rsidP="00417300">
      <w:pPr>
        <w:pStyle w:val="3"/>
        <w:spacing w:before="0"/>
        <w:jc w:val="both"/>
        <w:rPr>
          <w:b w:val="0"/>
          <w:sz w:val="24"/>
          <w:szCs w:val="24"/>
        </w:rPr>
      </w:pPr>
      <w:r w:rsidRPr="000E65BB">
        <w:rPr>
          <w:b w:val="0"/>
          <w:sz w:val="24"/>
          <w:szCs w:val="24"/>
        </w:rPr>
        <w:t>2. В основу</w:t>
      </w:r>
      <w:r>
        <w:rPr>
          <w:b w:val="0"/>
          <w:sz w:val="24"/>
          <w:szCs w:val="24"/>
        </w:rPr>
        <w:t xml:space="preserve"> реализации программы положены ценностные ориентиры и </w:t>
      </w:r>
      <w:r w:rsidRPr="000E65BB">
        <w:rPr>
          <w:b w:val="0"/>
          <w:sz w:val="24"/>
          <w:szCs w:val="24"/>
        </w:rPr>
        <w:t xml:space="preserve">воспитательные результаты. </w:t>
      </w:r>
    </w:p>
    <w:p w:rsidR="00417300" w:rsidRPr="000E65BB" w:rsidRDefault="00417300" w:rsidP="00417300">
      <w:pPr>
        <w:pStyle w:val="3"/>
        <w:spacing w:before="0"/>
        <w:jc w:val="both"/>
        <w:rPr>
          <w:b w:val="0"/>
          <w:sz w:val="24"/>
          <w:szCs w:val="24"/>
        </w:rPr>
      </w:pPr>
      <w:r w:rsidRPr="000E65BB">
        <w:rPr>
          <w:b w:val="0"/>
          <w:sz w:val="24"/>
          <w:szCs w:val="24"/>
        </w:rPr>
        <w:t>3. Ценностные ориен</w:t>
      </w:r>
      <w:r>
        <w:rPr>
          <w:b w:val="0"/>
          <w:sz w:val="24"/>
          <w:szCs w:val="24"/>
        </w:rPr>
        <w:t xml:space="preserve">тации организации деятельности </w:t>
      </w:r>
      <w:r w:rsidRPr="000E65BB">
        <w:rPr>
          <w:b w:val="0"/>
          <w:sz w:val="24"/>
          <w:szCs w:val="24"/>
        </w:rPr>
        <w:t xml:space="preserve">предполагают уровневую оценку в достижении планируемых результатов.  </w:t>
      </w:r>
    </w:p>
    <w:p w:rsidR="00417300" w:rsidRPr="000E65BB" w:rsidRDefault="00417300" w:rsidP="00417300">
      <w:pPr>
        <w:pStyle w:val="3"/>
        <w:spacing w:before="0"/>
        <w:jc w:val="both"/>
        <w:rPr>
          <w:b w:val="0"/>
          <w:sz w:val="24"/>
          <w:szCs w:val="24"/>
        </w:rPr>
      </w:pPr>
      <w:r w:rsidRPr="000E65BB">
        <w:rPr>
          <w:b w:val="0"/>
          <w:sz w:val="24"/>
          <w:szCs w:val="24"/>
        </w:rPr>
        <w:t>4. Достижения планиру</w:t>
      </w:r>
      <w:r>
        <w:rPr>
          <w:b w:val="0"/>
          <w:sz w:val="24"/>
          <w:szCs w:val="24"/>
        </w:rPr>
        <w:t xml:space="preserve">емых результатов отслеживаются </w:t>
      </w:r>
      <w:r w:rsidRPr="000E65BB">
        <w:rPr>
          <w:b w:val="0"/>
          <w:sz w:val="24"/>
          <w:szCs w:val="24"/>
        </w:rPr>
        <w:t>в рамках внутренней системы оценки: педагогом, администрацией, психологом.</w:t>
      </w:r>
    </w:p>
    <w:p w:rsidR="00417300" w:rsidRPr="000E65BB" w:rsidRDefault="00417300" w:rsidP="00417300">
      <w:pPr>
        <w:pStyle w:val="3"/>
        <w:spacing w:before="0"/>
        <w:jc w:val="both"/>
        <w:rPr>
          <w:b w:val="0"/>
          <w:sz w:val="24"/>
          <w:szCs w:val="24"/>
        </w:rPr>
      </w:pPr>
      <w:r w:rsidRPr="000E65BB">
        <w:rPr>
          <w:b w:val="0"/>
          <w:sz w:val="24"/>
          <w:szCs w:val="24"/>
        </w:rPr>
        <w:t xml:space="preserve">5. В основу оценки личностных, </w:t>
      </w:r>
      <w:proofErr w:type="spellStart"/>
      <w:r w:rsidRPr="000E65BB">
        <w:rPr>
          <w:b w:val="0"/>
          <w:sz w:val="24"/>
          <w:szCs w:val="24"/>
        </w:rPr>
        <w:t>метапредметных</w:t>
      </w:r>
      <w:proofErr w:type="spellEnd"/>
      <w:r w:rsidRPr="000E65BB">
        <w:rPr>
          <w:b w:val="0"/>
          <w:sz w:val="24"/>
          <w:szCs w:val="24"/>
        </w:rPr>
        <w:t xml:space="preserve"> и предметных результатов освоения программы курса, воспитательного результата положены методики, предложенные </w:t>
      </w:r>
      <w:proofErr w:type="spellStart"/>
      <w:r w:rsidRPr="000E65BB">
        <w:rPr>
          <w:b w:val="0"/>
          <w:sz w:val="24"/>
          <w:szCs w:val="24"/>
        </w:rPr>
        <w:t>Асмоловым</w:t>
      </w:r>
      <w:proofErr w:type="spellEnd"/>
      <w:r w:rsidRPr="000E65BB">
        <w:rPr>
          <w:b w:val="0"/>
          <w:sz w:val="24"/>
          <w:szCs w:val="24"/>
        </w:rPr>
        <w:t xml:space="preserve"> А.Г., Криволаповой Н.А., Холодовой О.А.</w:t>
      </w:r>
    </w:p>
    <w:p w:rsidR="00417300" w:rsidRPr="000E65BB" w:rsidRDefault="00417300" w:rsidP="00417300">
      <w:pPr>
        <w:pStyle w:val="3"/>
        <w:spacing w:before="0"/>
        <w:jc w:val="both"/>
        <w:rPr>
          <w:b w:val="0"/>
          <w:sz w:val="24"/>
          <w:szCs w:val="24"/>
        </w:rPr>
      </w:pPr>
      <w:r w:rsidRPr="000E65BB">
        <w:rPr>
          <w:b w:val="0"/>
          <w:sz w:val="24"/>
          <w:szCs w:val="24"/>
        </w:rPr>
        <w:t xml:space="preserve">6. При </w:t>
      </w:r>
      <w:r>
        <w:rPr>
          <w:b w:val="0"/>
          <w:sz w:val="24"/>
          <w:szCs w:val="24"/>
        </w:rPr>
        <w:t>планировании содержания занятий</w:t>
      </w:r>
      <w:r w:rsidRPr="000E65BB">
        <w:rPr>
          <w:b w:val="0"/>
          <w:sz w:val="24"/>
          <w:szCs w:val="24"/>
        </w:rPr>
        <w:t xml:space="preserve"> прописаны виды познавательной деятельности учащихся по каждой теме.</w:t>
      </w:r>
    </w:p>
    <w:p w:rsidR="00417300" w:rsidRPr="000E65BB" w:rsidRDefault="00417300" w:rsidP="00417300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 w:rsidRPr="000E65BB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Цель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внеурочной деятельности курса состоит в </w:t>
      </w:r>
      <w:r w:rsidRPr="000E65BB">
        <w:rPr>
          <w:rFonts w:ascii="Times New Roman" w:hAnsi="Times New Roman"/>
          <w:spacing w:val="-3"/>
          <w:sz w:val="24"/>
          <w:szCs w:val="24"/>
        </w:rPr>
        <w:t xml:space="preserve">развитие </w:t>
      </w:r>
      <w:proofErr w:type="gramStart"/>
      <w:r w:rsidRPr="000E65BB">
        <w:rPr>
          <w:rFonts w:ascii="Times New Roman" w:hAnsi="Times New Roman"/>
          <w:spacing w:val="-3"/>
          <w:sz w:val="24"/>
          <w:szCs w:val="24"/>
        </w:rPr>
        <w:t>познав</w:t>
      </w:r>
      <w:r>
        <w:rPr>
          <w:rFonts w:ascii="Times New Roman" w:hAnsi="Times New Roman"/>
          <w:spacing w:val="-3"/>
          <w:sz w:val="24"/>
          <w:szCs w:val="24"/>
        </w:rPr>
        <w:t>ательных способностей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учащихся </w:t>
      </w:r>
      <w:r w:rsidRPr="000E65BB">
        <w:rPr>
          <w:rFonts w:ascii="Times New Roman" w:hAnsi="Times New Roman"/>
          <w:spacing w:val="-3"/>
          <w:sz w:val="24"/>
          <w:szCs w:val="24"/>
        </w:rPr>
        <w:t>на основе системы развивающих занятий.</w:t>
      </w:r>
    </w:p>
    <w:p w:rsidR="00417300" w:rsidRPr="000E65BB" w:rsidRDefault="00417300" w:rsidP="00417300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 w:rsidRPr="000E65BB">
        <w:rPr>
          <w:rFonts w:ascii="Times New Roman" w:hAnsi="Times New Roman"/>
          <w:spacing w:val="-3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Задачи программы</w:t>
      </w:r>
      <w:r w:rsidRPr="000E65BB">
        <w:rPr>
          <w:rFonts w:ascii="Times New Roman" w:hAnsi="Times New Roman"/>
          <w:b/>
          <w:bCs/>
          <w:spacing w:val="-3"/>
          <w:sz w:val="24"/>
          <w:szCs w:val="24"/>
        </w:rPr>
        <w:t>:</w:t>
      </w:r>
    </w:p>
    <w:p w:rsidR="00417300" w:rsidRPr="000E65BB" w:rsidRDefault="00417300" w:rsidP="0041730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0E65BB">
        <w:rPr>
          <w:rFonts w:ascii="Times New Roman" w:hAnsi="Times New Roman"/>
          <w:spacing w:val="-3"/>
          <w:sz w:val="24"/>
          <w:szCs w:val="24"/>
        </w:rPr>
        <w:t xml:space="preserve"> развитие мышления в процессе формирования основных приемов мысли</w:t>
      </w:r>
      <w:r w:rsidRPr="000E65BB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417300" w:rsidRPr="000E65BB" w:rsidRDefault="00417300" w:rsidP="0041730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0E65BB">
        <w:rPr>
          <w:rFonts w:ascii="Times New Roman" w:hAnsi="Times New Roman"/>
          <w:spacing w:val="-3"/>
          <w:sz w:val="24"/>
          <w:szCs w:val="24"/>
        </w:rPr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417300" w:rsidRPr="000E65BB" w:rsidRDefault="00417300" w:rsidP="0041730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0E65BB">
        <w:rPr>
          <w:rFonts w:ascii="Times New Roman" w:hAnsi="Times New Roman"/>
          <w:spacing w:val="-3"/>
          <w:sz w:val="24"/>
          <w:szCs w:val="24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0E65BB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417300" w:rsidRPr="000E65BB" w:rsidRDefault="00417300" w:rsidP="0041730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0E65BB">
        <w:rPr>
          <w:rFonts w:ascii="Times New Roman" w:hAnsi="Times New Roman"/>
          <w:spacing w:val="-3"/>
          <w:sz w:val="24"/>
          <w:szCs w:val="24"/>
        </w:rPr>
        <w:lastRenderedPageBreak/>
        <w:t xml:space="preserve"> формирование навыков творческого мышления и развитие умения ре</w:t>
      </w:r>
      <w:r w:rsidRPr="000E65BB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417300" w:rsidRPr="000E65BB" w:rsidRDefault="00417300" w:rsidP="0041730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0E65BB">
        <w:rPr>
          <w:rFonts w:ascii="Times New Roman" w:hAnsi="Times New Roman"/>
          <w:spacing w:val="-3"/>
          <w:sz w:val="24"/>
          <w:szCs w:val="24"/>
        </w:rPr>
        <w:t xml:space="preserve"> развитие познавательной активности и самостоятельной мыслительной деятельности учащихся;</w:t>
      </w:r>
    </w:p>
    <w:p w:rsidR="00417300" w:rsidRPr="000E65BB" w:rsidRDefault="00417300" w:rsidP="0041730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0E65BB">
        <w:rPr>
          <w:rFonts w:ascii="Times New Roman" w:hAnsi="Times New Roman"/>
          <w:spacing w:val="-3"/>
          <w:sz w:val="24"/>
          <w:szCs w:val="24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417300" w:rsidRPr="000E65BB" w:rsidRDefault="00417300" w:rsidP="0041730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0E65BB">
        <w:rPr>
          <w:rFonts w:ascii="Times New Roman" w:hAnsi="Times New Roman"/>
          <w:spacing w:val="-3"/>
          <w:sz w:val="24"/>
          <w:szCs w:val="24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417300" w:rsidRPr="00B94223" w:rsidRDefault="00417300" w:rsidP="0041730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B94223">
        <w:rPr>
          <w:rFonts w:ascii="Times New Roman" w:hAnsi="Times New Roman"/>
          <w:b/>
          <w:color w:val="000000"/>
          <w:spacing w:val="-3"/>
          <w:sz w:val="24"/>
          <w:szCs w:val="24"/>
        </w:rPr>
        <w:t>Таким образом, принципиально</w:t>
      </w:r>
      <w:r w:rsidRPr="00B94223">
        <w:rPr>
          <w:rFonts w:ascii="Times New Roman" w:hAnsi="Times New Roman"/>
          <w:b/>
          <w:color w:val="000000"/>
          <w:spacing w:val="-2"/>
          <w:sz w:val="24"/>
          <w:szCs w:val="24"/>
        </w:rPr>
        <w:t>й задачей предлагаемого курса является именно развитие познав</w:t>
      </w:r>
      <w:r w:rsidRPr="00B94223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B94223">
        <w:rPr>
          <w:rFonts w:ascii="Times New Roman" w:hAnsi="Times New Roman"/>
          <w:b/>
          <w:color w:val="000000"/>
          <w:spacing w:val="-1"/>
          <w:sz w:val="24"/>
          <w:szCs w:val="24"/>
        </w:rPr>
        <w:t>общеучебных</w:t>
      </w:r>
      <w:proofErr w:type="spellEnd"/>
      <w:r w:rsidRPr="00B94223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умений и навыков, а не </w:t>
      </w:r>
      <w:r w:rsidRPr="00B94223">
        <w:rPr>
          <w:rFonts w:ascii="Times New Roman" w:hAnsi="Times New Roman"/>
          <w:b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417300" w:rsidRPr="000E65BB" w:rsidRDefault="00417300" w:rsidP="0041730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17300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ОБЩАЯ ХАРАКТЕРИСТИКА </w:t>
      </w:r>
      <w:r w:rsidRPr="00361FC4">
        <w:rPr>
          <w:rFonts w:ascii="Times New Roman" w:eastAsia="Times New Roman" w:hAnsi="Times New Roman"/>
          <w:b/>
          <w:sz w:val="24"/>
          <w:szCs w:val="24"/>
          <w:lang w:eastAsia="ru-RU"/>
        </w:rPr>
        <w:t>КУРСА</w:t>
      </w:r>
    </w:p>
    <w:p w:rsidR="00417300" w:rsidRPr="00361FC4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FC4">
        <w:rPr>
          <w:rFonts w:ascii="Times New Roman" w:eastAsia="Times New Roman" w:hAnsi="Times New Roman"/>
          <w:color w:val="000000"/>
          <w:sz w:val="24"/>
          <w:szCs w:val="24"/>
        </w:rPr>
        <w:t xml:space="preserve">Курс включает 33 занятия в 1 классе, 34 занятия – во 2 - 4 классах: 1 занятие в неделю.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Всего 135 занятий.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Систематический курс, построенный на таком разнообраз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ном </w:t>
      </w:r>
      <w:proofErr w:type="spell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неучебном</w:t>
      </w:r>
      <w:proofErr w:type="spell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материале, создает благоприятные возможнос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ти для развития важных сторон личности ребёнка.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Основное время на занятиях занимает самостоятельное вы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полнение детьми </w:t>
      </w:r>
      <w:r w:rsidRPr="000E65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логически-поисковых заданий.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Благодаря этому у детей формируются </w:t>
      </w:r>
      <w:proofErr w:type="spell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общеучебные</w:t>
      </w:r>
      <w:proofErr w:type="spell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умения: самостоя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тельно действовать, принимать решения, управлять собой в сложных ситуациях.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И если в начале работы по данному курсу выполнение многих предложенных в рабочих тетрадях заданий вызывает у детей трудности, так как на традиционных уроках они не встречались с заданиями такого типа, то к концу года большинство учащих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ся самостоятельно справляются с большинством заданий.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На каждом занятии после самостоятельной работы проводит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ся </w:t>
      </w:r>
      <w:r w:rsidRPr="000E65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Главное здесь не в том, чтобы выделить тех, кто выполнил задание верно, и ко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нечно, никак не в том, чтобы указать на детей, допустивших ошибки. А в том, чтобы дети узнали, как задание выполнить верно и, главное, почему другие варианты скорее всего оши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бочны. Поэтому, выясняя с детьми правильность выполнения задания, не следует ограничиваться лишь упоминанием, что «так неверно», а нужно пояснить: «...задание надо было выпол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нить так потому, что...». Такой формой работы мы создаем ус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ловия для нормализации самооценки у разных детей, а имен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но: у детей, у которых хорошо развиты мыслительные про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цессы, но учебный материал усваивается плохо за счет слабо развитых психических процессов (например, памяти, внима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ния) самооценка повышается. У детей же чьи учебные успехи продиктованы, в основном, прилежанием и старательностью, происходит снижение завышенной самооценки.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 тетрадях предлагаются задания разной сложности, поэто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му любой ребёнок, решая логически-поисковые задачи, может почувствовать уверенность в своих силах. Ребёнка можно вна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чале заинтересовать заданиями, с которыми легко справить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ся. Если задание оказалось слишком трудным, его можно от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ложить на некоторое время, а потом вернуться. Очень важно не отказываться совсем.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При индивидуальных занятиях, по усмотрению взрослого, некоторые задания могут не ограничиваться по времени. Пусть ребёнок потратит столько времени, сколько ему нужно. В следующий раз, когда он встретит задание подобного типа, он справится с ним быстрее.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«Сильные» дети могут работать с заданиями, предложенными в рабочих тетрадях, индивидуально. Перед каждым заданием дается краткая инструкция, а взрослый контролирует, правильно ли ребёнок его выполнил. Более «слабые» дети работают коллективно, под руководством взрослого.  На этих занятиях не ставятся отметки, хотя оценивание (устное), конечно, осуществляется. К тому же ребёнок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Данный систематический курс создает условия для развития у детей познавательных интересов,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формирует стремление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ребёнка к размышлению и поиску, вызывает у него чувство уверенности в своих силах, в возможностях своего интеллек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та. Во время занятий по предложенному курсу происходит становление у детей развитых форм самосознания и самокон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троля, у них исчезает боязнь ошибочных шагов, снижается тревожность и необоснованное беспокойство.  В результате этих занятий ребята достигают значительных успехов в своём развитии, они многому научаются и эти умения применяют в учебной работе, что приводит к успехам. Всё это означает, что у кого-то возникает интерес к учёбе, а у кого-то закрепляется.</w:t>
      </w:r>
    </w:p>
    <w:p w:rsidR="00417300" w:rsidRPr="00361FC4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361FC4">
        <w:rPr>
          <w:rFonts w:ascii="Times New Roman" w:eastAsia="Times New Roman" w:hAnsi="Times New Roman"/>
          <w:b/>
          <w:color w:val="000000"/>
          <w:sz w:val="24"/>
          <w:szCs w:val="24"/>
        </w:rPr>
        <w:t>Для проведения занятий по РПС разработан небольшой учебно-методический комплект, состоящий из: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а) двух рабочих тетрадей для учащихся на печатной основе;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б) методического руководства для учителя, в котором излагается один из возможных вариантов работы с заданиями, по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мещёнными в тетрадях;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в) программы курса.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В рабочие тетради включены специально подобранные </w:t>
      </w:r>
      <w:proofErr w:type="spell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логическо</w:t>
      </w:r>
      <w:proofErr w:type="spell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-поисковые задачи, направленные на развитие познавательных процессов у младших школьников с целью усиления их </w:t>
      </w:r>
      <w:r w:rsidRPr="000E65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математического развития,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включающего в себя умение наблюдать, сравнивать, обобщать, находить закономерности, строя простейшие предположения; проверять их, делать вы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воды, иллюстрировать их примерами.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Часть заданий отобрана из учебной и педагогической ли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тературы отечественных и зарубежных авторов и перерабо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тана с учётом возрастных особенностей и возможностей де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тей 6-10 лет, часть - составлена автором пособия.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Учитель, работающий по данным тетрадям, может вносить необходимые изменения в то или иное задание, исключать что-либо, исходя из возможностей класса и своих, оценивать эф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фективность занятия и степень помощи, которую следует оказать тому или иному ребёнку.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Остановимся подробнее на заданиях, включённых в рабочие тетради. В процессе выполнения каждого из них происходит развитие почти всех познавательных процессов, но каждый раз акцент делается на каком-то одном из них. Учитывая это, все задания условно можно разбить на несколько направлений: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— задания на развитие внимания; 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—   задания на развитие памяти;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— задания на совершенствование воображения;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— задания на развитие логического мышления.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Задания на развитие внимания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К заданиям этой группы относятся различные лабиринты и целый ряд упражнений, направленных на развитие произволь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внимания детей, объёма внимания, его устойчивости, переключения и распределения.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Выполнение заданий подобного типа способствует форми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рованию таких жизненно важных умений, как умение целе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направленно сосредотачиваться, вести поиск нужного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пути, оглядываясь, а иногда и возвращаясь назад, находить самый короткий путь, решая двух-трехходовые задачи.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Задания, развивающие память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В рабочие тетради включены упражнения на развитие и совершенствование слуховой и зрительной памяти. Выполняя эти задания, школьники учатся пользоваться своей памятью и применять специальные приёмы, облегчающие запоминание. В результате таких упражнений учащиеся осмысливают </w:t>
      </w:r>
      <w:proofErr w:type="gram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и  прочно</w:t>
      </w:r>
      <w:proofErr w:type="gram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сохраняют в памяти различные термины и определения. Вместе с тем у них увеличивается объём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времени,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Задания на развитие и совершенствование воображения.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Развитие воображения построено в основном на материале, включающем задания геометрического характера: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дорисовывание</w:t>
      </w:r>
      <w:proofErr w:type="spell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несложных композиций из геометричес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ких тел или линий, не изображающих ничего конкретного, до</w:t>
      </w:r>
      <w:r w:rsidRPr="000E65BB">
        <w:rPr>
          <w:rFonts w:ascii="Times New Roman" w:hAnsi="Times New Roman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какого-либо изображения;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выбор фигуры нужной формы для восстановления целого;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вычерчивание уникурсальных фигур (фигур, которые надо начертить, не отрывая карандаша от бумаги и не проводя одну и ту же линию дважды);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выбор пары идентичных фигур сложной конфигурации;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выделение из общего рисунка заданных фигур с целью выявления замаскированного рисунка;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деление фигуры на несколько заданных фигур и построе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ние заданной фигуры из нескольких частей, выбираемых из множества данных;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складывание и перекладывание спичек с целью составле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заданных фигур.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Совершенствованию воображения </w:t>
      </w:r>
      <w:proofErr w:type="gram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способствует</w:t>
      </w:r>
      <w:proofErr w:type="gram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и работа с изографами (слова записаны буквами, расположение которых напоминает изображение того предмета, о котором идёт речь) и </w:t>
      </w:r>
      <w:proofErr w:type="spell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числографами</w:t>
      </w:r>
      <w:proofErr w:type="spell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(предмет изображен с помощью чисел).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Задания, развивающие мышление.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    Приоритетным направлением обучения в начальной школе является развитие мышления. С этой целью в рабочих тетра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дях приведены упражнения, которые позволяют на доступном детям материале и на их жизненном опыте строить правиль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ные суждения и проводить доказательства без предваритель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 (шаговое выполнение задания).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Система представленных на занятиях по РПС задач и упражнений позволяет решать все три аспекта дидактической цели: познавательный, развивающий и воспитывающий.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Познавательный аспект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Формирование и развитие различных видов памяти, внимания, воображения.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и развитие </w:t>
      </w:r>
      <w:proofErr w:type="spell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общеучебных</w:t>
      </w:r>
      <w:proofErr w:type="spell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умений и навыков.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65BB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Развивающий аспект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Развитие речи.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Развитие мышления в ходе усвоения таких приёмов мыс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лительной деятельности, как умение анализировать, сравни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вать, синтезировать, обобщать, выделять главное, доказывать и опровергать.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Развитие пространственного восприятия и сенсомоторной координации.</w:t>
      </w:r>
    </w:p>
    <w:p w:rsidR="00417300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Развитие двигательной сферы.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300" w:rsidRPr="00361FC4" w:rsidRDefault="00417300" w:rsidP="0041730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</w:t>
      </w:r>
      <w:r w:rsidRPr="00361FC4">
        <w:rPr>
          <w:rFonts w:ascii="Times New Roman" w:eastAsia="Times New Roman" w:hAnsi="Times New Roman"/>
          <w:b/>
          <w:bCs/>
          <w:color w:val="000000"/>
          <w:lang w:eastAsia="ru-RU"/>
        </w:rPr>
        <w:t>ПЛАНИРУЕМЫЕ РЕЗУЛЬТАТЫ РЕАЛИЗАЦИИ ПРОГРАММЫ.</w:t>
      </w:r>
    </w:p>
    <w:p w:rsidR="00417300" w:rsidRPr="00361FC4" w:rsidRDefault="00417300" w:rsidP="00417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61FC4">
        <w:rPr>
          <w:rFonts w:ascii="Times New Roman" w:eastAsia="Times New Roman" w:hAnsi="Times New Roman"/>
          <w:color w:val="000000"/>
          <w:sz w:val="24"/>
          <w:szCs w:val="24"/>
        </w:rPr>
        <w:t>В основе реализации основной образовательной программы лежит системно-</w:t>
      </w:r>
      <w:proofErr w:type="spellStart"/>
      <w:r w:rsidRPr="00361FC4">
        <w:rPr>
          <w:rFonts w:ascii="Times New Roman" w:eastAsia="Times New Roman" w:hAnsi="Times New Roman"/>
          <w:color w:val="000000"/>
          <w:sz w:val="24"/>
          <w:szCs w:val="24"/>
        </w:rPr>
        <w:t>деятельностны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подход, который предполагает:</w:t>
      </w:r>
    </w:p>
    <w:p w:rsidR="00417300" w:rsidRPr="000E65BB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Применять специальные приемы для лучшего запоминания;</w:t>
      </w:r>
    </w:p>
    <w:p w:rsidR="00417300" w:rsidRPr="000E65BB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Строить правильные суждения;</w:t>
      </w:r>
    </w:p>
    <w:p w:rsidR="00417300" w:rsidRPr="000E65BB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Сравнивать различные объекты;</w:t>
      </w:r>
    </w:p>
    <w:p w:rsidR="00417300" w:rsidRPr="000E65BB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Выполнять простые виды анализа и синтеза;</w:t>
      </w:r>
    </w:p>
    <w:p w:rsidR="00417300" w:rsidRPr="000E65BB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Устанавливать связи между понятиями;</w:t>
      </w:r>
    </w:p>
    <w:p w:rsidR="00417300" w:rsidRPr="000E65BB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Комбинировать и планировать;</w:t>
      </w:r>
    </w:p>
    <w:p w:rsidR="00417300" w:rsidRPr="000E65BB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Самостоя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 действовать;</w:t>
      </w:r>
    </w:p>
    <w:p w:rsidR="00417300" w:rsidRPr="000E65BB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Принимать решения;</w:t>
      </w:r>
    </w:p>
    <w:p w:rsidR="00417300" w:rsidRPr="000E65BB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Управлять собой в сложных ситуациях;</w:t>
      </w:r>
    </w:p>
    <w:p w:rsidR="00417300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Работать в группе.</w:t>
      </w:r>
    </w:p>
    <w:p w:rsidR="00417300" w:rsidRDefault="00417300" w:rsidP="004173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Целенаправленно сосредотачиваться;</w:t>
      </w:r>
    </w:p>
    <w:p w:rsidR="00417300" w:rsidRPr="00F124F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7300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361FC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ВОСПИТАТЕЛЬНЫЕ РЕЗУЛЬТАТЫ ВНЕУРОЧНОЙ ДЕЯТЕЛЬНОСТИ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«УМНИКИ и УМНИЦЫ»</w:t>
      </w:r>
    </w:p>
    <w:p w:rsidR="00417300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Воспитание системы нравственных межличностных отноше</w:t>
      </w:r>
      <w:r w:rsidRPr="000E65BB">
        <w:rPr>
          <w:rFonts w:ascii="Times New Roman" w:hAnsi="Times New Roman"/>
          <w:sz w:val="24"/>
          <w:szCs w:val="24"/>
        </w:rPr>
        <w:t>нии</w:t>
      </w:r>
      <w:r w:rsidRPr="000E65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Основные принципы распределения материала: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системность: задания располагаются в определённом порядке;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принцип «спирали»: через каждые 7 занятий задания повторяются;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принцип «от простого - к сложному»: задания постепенно усложняются;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увеличение объёма материала;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наращивание темпа выполнения заданий;  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смена разных видов деятельности.</w:t>
      </w:r>
    </w:p>
    <w:p w:rsidR="00417300" w:rsidRPr="00903EAA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Таким образом достигается основная цель обучения – расширение зоны ближайшего развития ребёнка и последовательный перевод её в непосредственный актив, то есть в зону активного развития.</w:t>
      </w:r>
    </w:p>
    <w:p w:rsidR="00417300" w:rsidRPr="000E65BB" w:rsidRDefault="00417300" w:rsidP="00417300">
      <w:pPr>
        <w:shd w:val="clear" w:color="auto" w:fill="FFFFFF"/>
        <w:spacing w:after="0"/>
        <w:ind w:left="19" w:right="29" w:firstLine="288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pacing w:val="-3"/>
          <w:sz w:val="24"/>
          <w:szCs w:val="24"/>
        </w:rPr>
        <w:t xml:space="preserve">  В основу изучени</w:t>
      </w:r>
      <w:r>
        <w:rPr>
          <w:rFonts w:ascii="Times New Roman" w:hAnsi="Times New Roman"/>
          <w:spacing w:val="-3"/>
          <w:sz w:val="24"/>
          <w:szCs w:val="24"/>
        </w:rPr>
        <w:t>я кружка</w:t>
      </w:r>
      <w:r w:rsidRPr="000E65BB">
        <w:rPr>
          <w:rFonts w:ascii="Times New Roman" w:hAnsi="Times New Roman"/>
          <w:spacing w:val="-3"/>
          <w:sz w:val="24"/>
          <w:szCs w:val="24"/>
        </w:rPr>
        <w:t xml:space="preserve">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0E65BB"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ности   оцениваются </w:t>
      </w:r>
      <w:r w:rsidRPr="000E65BB">
        <w:rPr>
          <w:rFonts w:ascii="Times New Roman" w:hAnsi="Times New Roman"/>
          <w:sz w:val="24"/>
          <w:szCs w:val="24"/>
        </w:rPr>
        <w:t>по трём уровням.</w:t>
      </w:r>
    </w:p>
    <w:p w:rsidR="00417300" w:rsidRPr="000E65BB" w:rsidRDefault="00417300" w:rsidP="00417300">
      <w:pPr>
        <w:shd w:val="clear" w:color="auto" w:fill="FFFFFF"/>
        <w:spacing w:after="0"/>
        <w:ind w:left="29" w:right="29" w:firstLine="278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0E65BB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0E65BB">
        <w:rPr>
          <w:rFonts w:ascii="Times New Roman" w:hAnsi="Times New Roman"/>
          <w:sz w:val="24"/>
          <w:szCs w:val="24"/>
        </w:rPr>
        <w:t>приобретение школьни</w:t>
      </w:r>
      <w:r w:rsidRPr="000E65BB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0E65BB">
        <w:rPr>
          <w:rFonts w:ascii="Times New Roman" w:hAnsi="Times New Roman"/>
          <w:sz w:val="24"/>
          <w:szCs w:val="24"/>
        </w:rPr>
        <w:softHyphen/>
      </w:r>
      <w:r w:rsidRPr="000E65BB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0E65BB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0E65BB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417300" w:rsidRPr="000E65BB" w:rsidRDefault="00417300" w:rsidP="00417300">
      <w:pPr>
        <w:shd w:val="clear" w:color="auto" w:fill="FFFFFF"/>
        <w:spacing w:after="0"/>
        <w:ind w:left="19" w:right="19" w:firstLine="278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0E65BB">
        <w:rPr>
          <w:rFonts w:ascii="Times New Roman" w:hAnsi="Times New Roman"/>
          <w:spacing w:val="-3"/>
          <w:sz w:val="24"/>
          <w:szCs w:val="24"/>
        </w:rPr>
        <w:softHyphen/>
      </w:r>
      <w:r w:rsidRPr="000E65BB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</w:t>
      </w:r>
      <w:proofErr w:type="gramStart"/>
      <w:r w:rsidRPr="000E65BB">
        <w:rPr>
          <w:rFonts w:ascii="Times New Roman" w:hAnsi="Times New Roman"/>
          <w:sz w:val="24"/>
          <w:szCs w:val="24"/>
        </w:rPr>
        <w:t xml:space="preserve">учителями </w:t>
      </w:r>
      <w:r w:rsidRPr="000E65BB">
        <w:rPr>
          <w:rFonts w:ascii="Times New Roman" w:hAnsi="Times New Roman"/>
          <w:spacing w:val="-1"/>
          <w:sz w:val="24"/>
          <w:szCs w:val="24"/>
        </w:rPr>
        <w:t xml:space="preserve"> как</w:t>
      </w:r>
      <w:proofErr w:type="gramEnd"/>
      <w:r w:rsidRPr="000E65BB">
        <w:rPr>
          <w:rFonts w:ascii="Times New Roman" w:hAnsi="Times New Roman"/>
          <w:spacing w:val="-1"/>
          <w:sz w:val="24"/>
          <w:szCs w:val="24"/>
        </w:rPr>
        <w:t xml:space="preserve"> значимыми </w:t>
      </w:r>
      <w:r w:rsidRPr="000E65BB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417300" w:rsidRPr="000E65BB" w:rsidRDefault="00417300" w:rsidP="00417300">
      <w:pPr>
        <w:shd w:val="clear" w:color="auto" w:fill="FFFFFF"/>
        <w:spacing w:after="0"/>
        <w:ind w:left="38" w:right="19" w:firstLine="298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5BB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0E65BB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0E65BB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0E65BB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0E65BB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0E65BB">
        <w:rPr>
          <w:rFonts w:ascii="Times New Roman" w:hAnsi="Times New Roman"/>
          <w:spacing w:val="-3"/>
          <w:sz w:val="24"/>
          <w:szCs w:val="24"/>
        </w:rPr>
        <w:softHyphen/>
      </w:r>
      <w:r w:rsidRPr="000E65BB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417300" w:rsidRPr="000E65BB" w:rsidRDefault="00417300" w:rsidP="00417300">
      <w:pPr>
        <w:shd w:val="clear" w:color="auto" w:fill="FFFFFF"/>
        <w:spacing w:after="0"/>
        <w:ind w:left="142" w:right="24" w:hanging="142"/>
        <w:rPr>
          <w:rFonts w:ascii="Times New Roman" w:hAnsi="Times New Roman"/>
          <w:i/>
          <w:iCs/>
          <w:sz w:val="24"/>
          <w:szCs w:val="24"/>
        </w:rPr>
      </w:pPr>
      <w:r w:rsidRPr="000E65BB">
        <w:rPr>
          <w:rFonts w:ascii="Times New Roman" w:hAnsi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0E65BB">
        <w:rPr>
          <w:rFonts w:ascii="Times New Roman" w:hAnsi="Times New Roman"/>
          <w:spacing w:val="-2"/>
          <w:sz w:val="24"/>
          <w:szCs w:val="24"/>
        </w:rPr>
        <w:softHyphen/>
      </w:r>
      <w:r w:rsidRPr="000E65BB">
        <w:rPr>
          <w:rFonts w:ascii="Times New Roman" w:hAnsi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0E65BB">
        <w:rPr>
          <w:rFonts w:ascii="Times New Roman" w:hAnsi="Times New Roman"/>
          <w:sz w:val="24"/>
          <w:szCs w:val="24"/>
        </w:rPr>
        <w:softHyphen/>
        <w:t xml:space="preserve">де </w:t>
      </w:r>
      <w:r w:rsidRPr="000E65BB">
        <w:rPr>
          <w:rFonts w:ascii="Times New Roman" w:hAnsi="Times New Roman"/>
          <w:sz w:val="24"/>
          <w:szCs w:val="24"/>
        </w:rPr>
        <w:lastRenderedPageBreak/>
        <w:t>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0E65B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17300" w:rsidRPr="000E65BB" w:rsidRDefault="00417300" w:rsidP="00417300">
      <w:pPr>
        <w:shd w:val="clear" w:color="auto" w:fill="FFFFFF"/>
        <w:spacing w:after="0"/>
        <w:ind w:left="142" w:right="24" w:hanging="142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0E65B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E65BB"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0E65BB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0E65BB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0E65BB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0E65BB">
        <w:rPr>
          <w:rFonts w:ascii="Times New Roman" w:hAnsi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0E65BB">
        <w:rPr>
          <w:rFonts w:ascii="Times New Roman" w:hAnsi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417300" w:rsidRDefault="00417300" w:rsidP="00417300">
      <w:pPr>
        <w:shd w:val="clear" w:color="auto" w:fill="FFFFFF"/>
        <w:spacing w:after="0"/>
        <w:ind w:left="142" w:right="24" w:hanging="142"/>
        <w:rPr>
          <w:rFonts w:ascii="Times New Roman" w:hAnsi="Times New Roman"/>
          <w:b/>
          <w:i/>
          <w:iCs/>
          <w:sz w:val="24"/>
          <w:szCs w:val="24"/>
        </w:rPr>
      </w:pPr>
      <w:r w:rsidRPr="000E65BB">
        <w:rPr>
          <w:rFonts w:ascii="Times New Roman" w:hAnsi="Times New Roman"/>
          <w:b/>
          <w:i/>
          <w:iCs/>
          <w:sz w:val="24"/>
          <w:szCs w:val="24"/>
        </w:rPr>
        <w:t xml:space="preserve">       Динамика развития учащихся фиксируется учителем совместно со школьным психологом (внутренняя система оценки) на основе диагностик   по </w:t>
      </w:r>
      <w:proofErr w:type="spellStart"/>
      <w:r w:rsidRPr="000E65BB">
        <w:rPr>
          <w:rFonts w:ascii="Times New Roman" w:hAnsi="Times New Roman"/>
          <w:b/>
          <w:i/>
          <w:iCs/>
          <w:sz w:val="24"/>
          <w:szCs w:val="24"/>
        </w:rPr>
        <w:t>Асмолову</w:t>
      </w:r>
      <w:proofErr w:type="spellEnd"/>
      <w:r w:rsidRPr="000E65B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gramStart"/>
      <w:r w:rsidRPr="000E65BB">
        <w:rPr>
          <w:rFonts w:ascii="Times New Roman" w:hAnsi="Times New Roman"/>
          <w:b/>
          <w:i/>
          <w:iCs/>
          <w:sz w:val="24"/>
          <w:szCs w:val="24"/>
        </w:rPr>
        <w:t>А.Г.(</w:t>
      </w:r>
      <w:proofErr w:type="gramEnd"/>
      <w:r w:rsidRPr="000E65BB">
        <w:rPr>
          <w:rFonts w:ascii="Times New Roman" w:hAnsi="Times New Roman"/>
          <w:b/>
          <w:i/>
          <w:iCs/>
          <w:sz w:val="24"/>
          <w:szCs w:val="24"/>
        </w:rPr>
        <w:t xml:space="preserve">методики «Незавершённая сказка», «Оцени поступок», «Моральная дилемма», «Кто я?», уровни описания оценки познавательного интереса,   </w:t>
      </w:r>
      <w:proofErr w:type="spellStart"/>
      <w:r w:rsidRPr="000E65BB">
        <w:rPr>
          <w:rFonts w:ascii="Times New Roman" w:hAnsi="Times New Roman"/>
          <w:b/>
          <w:i/>
          <w:iCs/>
          <w:sz w:val="24"/>
          <w:szCs w:val="24"/>
        </w:rPr>
        <w:t>сформированности</w:t>
      </w:r>
      <w:proofErr w:type="spellEnd"/>
      <w:r w:rsidRPr="000E65BB">
        <w:rPr>
          <w:rFonts w:ascii="Times New Roman" w:hAnsi="Times New Roman"/>
          <w:b/>
          <w:i/>
          <w:iCs/>
          <w:sz w:val="24"/>
          <w:szCs w:val="24"/>
        </w:rPr>
        <w:t xml:space="preserve">  целеполагания,   раз</w:t>
      </w:r>
      <w:r>
        <w:rPr>
          <w:rFonts w:ascii="Times New Roman" w:hAnsi="Times New Roman"/>
          <w:b/>
          <w:i/>
          <w:iCs/>
          <w:sz w:val="24"/>
          <w:szCs w:val="24"/>
        </w:rPr>
        <w:t>вития контроля, оценки)</w:t>
      </w:r>
    </w:p>
    <w:p w:rsidR="00417300" w:rsidRDefault="00417300" w:rsidP="00417300">
      <w:pPr>
        <w:shd w:val="clear" w:color="auto" w:fill="FFFFFF"/>
        <w:spacing w:after="0"/>
        <w:ind w:left="142" w:right="24" w:hanging="142"/>
        <w:rPr>
          <w:rFonts w:ascii="Times New Roman" w:hAnsi="Times New Roman"/>
          <w:b/>
          <w:i/>
          <w:iCs/>
          <w:sz w:val="24"/>
          <w:szCs w:val="24"/>
        </w:rPr>
      </w:pPr>
    </w:p>
    <w:p w:rsidR="00417300" w:rsidRPr="00F124FB" w:rsidRDefault="00417300" w:rsidP="00417300">
      <w:pPr>
        <w:spacing w:after="0" w:line="240" w:lineRule="auto"/>
        <w:ind w:firstLine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24F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ПРИ ИЗУЧЕНИИ ВНЕУРОЧНОГО КУРСА «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УМНИКИ и УМНИЦЫ</w:t>
      </w:r>
      <w:r w:rsidRPr="00F124F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" </w:t>
      </w:r>
      <w:proofErr w:type="gramStart"/>
      <w:r w:rsidRPr="00F124F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</w:t>
      </w:r>
      <w:r w:rsidRPr="00F124F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ОНЕЧНЫМ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124FB">
        <w:rPr>
          <w:rFonts w:ascii="Times New Roman" w:eastAsia="Times New Roman" w:hAnsi="Times New Roman"/>
          <w:b/>
          <w:sz w:val="20"/>
          <w:szCs w:val="20"/>
          <w:lang w:eastAsia="ru-RU"/>
        </w:rPr>
        <w:t>РЕЗУЛЬТАТОМ</w:t>
      </w:r>
      <w:proofErr w:type="gramEnd"/>
      <w:r w:rsidRPr="00F124F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ЗАНЯТИЙ ДОЛЖНО СТАТЬ ОВЛАДЕНИЕ ОСНОВНЫМИ ЗНАНИЯМИ И УМЕНИЯМИ.</w:t>
      </w:r>
    </w:p>
    <w:p w:rsidR="00417300" w:rsidRPr="00F124FB" w:rsidRDefault="00417300" w:rsidP="0041730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516"/>
      </w:tblGrid>
      <w:tr w:rsidR="00417300" w:rsidRPr="002B1D97" w:rsidTr="007147C3">
        <w:trPr>
          <w:jc w:val="center"/>
        </w:trPr>
        <w:tc>
          <w:tcPr>
            <w:tcW w:w="5259" w:type="dxa"/>
            <w:shd w:val="clear" w:color="auto" w:fill="auto"/>
          </w:tcPr>
          <w:p w:rsidR="00417300" w:rsidRPr="002B1D97" w:rsidRDefault="00417300" w:rsidP="007147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</w:tc>
        <w:tc>
          <w:tcPr>
            <w:tcW w:w="4878" w:type="dxa"/>
            <w:shd w:val="clear" w:color="auto" w:fill="auto"/>
          </w:tcPr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</w:p>
        </w:tc>
      </w:tr>
      <w:tr w:rsidR="00417300" w:rsidRPr="002B1D97" w:rsidTr="007147C3">
        <w:trPr>
          <w:jc w:val="center"/>
        </w:trPr>
        <w:tc>
          <w:tcPr>
            <w:tcW w:w="5259" w:type="dxa"/>
            <w:shd w:val="clear" w:color="auto" w:fill="auto"/>
          </w:tcPr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 устанавливать</w:t>
            </w:r>
            <w:proofErr w:type="gramEnd"/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связи между понятиями;</w:t>
            </w:r>
          </w:p>
          <w:p w:rsidR="00417300" w:rsidRPr="002B1D97" w:rsidRDefault="00417300" w:rsidP="004173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 комбинировать</w:t>
            </w:r>
            <w:proofErr w:type="gramEnd"/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планировать;</w:t>
            </w:r>
          </w:p>
          <w:p w:rsidR="00417300" w:rsidRPr="002B1D97" w:rsidRDefault="00417300" w:rsidP="004173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самостоя</w:t>
            </w: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тельно действовать;</w:t>
            </w:r>
          </w:p>
          <w:p w:rsidR="00417300" w:rsidRPr="002B1D97" w:rsidRDefault="00417300" w:rsidP="004173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принимать решения;</w:t>
            </w:r>
          </w:p>
          <w:p w:rsidR="00417300" w:rsidRPr="002B1D97" w:rsidRDefault="00417300" w:rsidP="0041730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задавать вопросы, составлять рассказы, </w:t>
            </w:r>
          </w:p>
          <w:p w:rsidR="00417300" w:rsidRPr="002B1D97" w:rsidRDefault="00417300" w:rsidP="0041730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выступать перед аудиторией и слушать других.</w:t>
            </w:r>
          </w:p>
          <w:p w:rsidR="00417300" w:rsidRPr="002B1D97" w:rsidRDefault="00417300" w:rsidP="0041730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строить правильные суждения</w:t>
            </w: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417300" w:rsidRPr="002B1D97" w:rsidRDefault="00417300" w:rsidP="0041730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сравнивать различные объекты;</w:t>
            </w:r>
          </w:p>
          <w:p w:rsidR="00417300" w:rsidRPr="002B1D97" w:rsidRDefault="00417300" w:rsidP="0041730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Выполнять простые виды анализа и   </w:t>
            </w:r>
            <w:proofErr w:type="gramStart"/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синтеза;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878" w:type="dxa"/>
            <w:shd w:val="clear" w:color="auto" w:fill="auto"/>
          </w:tcPr>
          <w:p w:rsidR="00417300" w:rsidRPr="002B1D97" w:rsidRDefault="00417300" w:rsidP="004173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Устанавливать связи между понятиями;</w:t>
            </w:r>
          </w:p>
          <w:p w:rsidR="00417300" w:rsidRPr="002B1D97" w:rsidRDefault="00417300" w:rsidP="004173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Комбинировать и планировать;</w:t>
            </w:r>
          </w:p>
          <w:p w:rsidR="00417300" w:rsidRPr="002B1D97" w:rsidRDefault="00417300" w:rsidP="004173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</w:t>
            </w: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тельно действовать;</w:t>
            </w:r>
          </w:p>
          <w:p w:rsidR="00417300" w:rsidRPr="002B1D97" w:rsidRDefault="00417300" w:rsidP="004173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Принимать решения;</w:t>
            </w:r>
          </w:p>
          <w:p w:rsidR="00417300" w:rsidRPr="002B1D97" w:rsidRDefault="00417300" w:rsidP="0041730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задавать вопросы, составлять рассказы, </w:t>
            </w:r>
          </w:p>
          <w:p w:rsidR="00417300" w:rsidRPr="002B1D97" w:rsidRDefault="00417300" w:rsidP="0041730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выступать перед аудиторией и слушать других.</w:t>
            </w:r>
          </w:p>
          <w:p w:rsidR="00417300" w:rsidRPr="002B1D97" w:rsidRDefault="00417300" w:rsidP="0041730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строить правильные суждения</w:t>
            </w: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417300" w:rsidRPr="002B1D97" w:rsidRDefault="00417300" w:rsidP="0041730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различные объекты;</w:t>
            </w:r>
          </w:p>
          <w:p w:rsidR="00417300" w:rsidRPr="002B1D97" w:rsidRDefault="00417300" w:rsidP="0041730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Выполнять простые виды анализа и   синтеза;</w:t>
            </w:r>
          </w:p>
        </w:tc>
      </w:tr>
    </w:tbl>
    <w:p w:rsidR="00417300" w:rsidRDefault="00417300" w:rsidP="00417300">
      <w:pPr>
        <w:shd w:val="clear" w:color="auto" w:fill="FFFFFF"/>
        <w:spacing w:after="0"/>
        <w:ind w:right="24"/>
        <w:rPr>
          <w:rFonts w:ascii="Times New Roman" w:hAnsi="Times New Roman"/>
          <w:b/>
          <w:i/>
          <w:iCs/>
          <w:sz w:val="24"/>
          <w:szCs w:val="24"/>
        </w:rPr>
      </w:pPr>
    </w:p>
    <w:p w:rsidR="00417300" w:rsidRPr="002B1D97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B1D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Место курса в учебном плане</w:t>
      </w:r>
    </w:p>
    <w:p w:rsidR="00417300" w:rsidRPr="00903EAA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7300" w:rsidRPr="001355C9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курса </w:t>
      </w:r>
      <w:r w:rsidRPr="000E65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 w:rsidRPr="001013CA">
        <w:rPr>
          <w:rFonts w:ascii="Times New Roman" w:eastAsia="Times New Roman" w:hAnsi="Times New Roman"/>
          <w:bCs/>
          <w:color w:val="000000"/>
          <w:sz w:val="24"/>
          <w:szCs w:val="24"/>
        </w:rPr>
        <w:t>Умникам и умницам. Развитие познаватель</w:t>
      </w:r>
      <w:r w:rsidRPr="001013CA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 xml:space="preserve">ных способностей» </w:t>
      </w:r>
      <w:r w:rsidRPr="001013CA">
        <w:rPr>
          <w:rFonts w:ascii="Times New Roman" w:eastAsia="Times New Roman" w:hAnsi="Times New Roman"/>
          <w:color w:val="000000"/>
          <w:sz w:val="24"/>
          <w:szCs w:val="24"/>
        </w:rPr>
        <w:t>представляет систему интеллектуально-развивающих занятий для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детей в возрасте от 6 до 10 лет.</w:t>
      </w:r>
    </w:p>
    <w:p w:rsidR="00417300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FC4">
        <w:rPr>
          <w:rFonts w:ascii="Times New Roman" w:eastAsia="Times New Roman" w:hAnsi="Times New Roman"/>
          <w:color w:val="000000"/>
          <w:sz w:val="24"/>
          <w:szCs w:val="24"/>
        </w:rPr>
        <w:t xml:space="preserve">Курс включает 33 занятия в 1 классе, 34 занятия – во 2 - 4 классах: 1 занятие в неделю.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Всего 135 занятий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417300" w:rsidRPr="002B1D97" w:rsidRDefault="00417300" w:rsidP="004173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  <w:r w:rsidRPr="002B1D97">
        <w:rPr>
          <w:rFonts w:ascii="Times New Roman" w:hAnsi="Times New Roman"/>
          <w:b/>
        </w:rPr>
        <w:t xml:space="preserve">  ОПИСАНИЕ ЦЕННОСТНЫХ ОРИЕНТИРОВ СОДЕРЖАНИЯ КУРСА</w:t>
      </w:r>
    </w:p>
    <w:p w:rsidR="00417300" w:rsidRPr="000E65BB" w:rsidRDefault="00417300" w:rsidP="00417300">
      <w:pPr>
        <w:spacing w:after="0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B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истины</w:t>
      </w:r>
      <w:r w:rsidRPr="000E65BB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17300" w:rsidRPr="000E65BB" w:rsidRDefault="00417300" w:rsidP="00417300">
      <w:pPr>
        <w:spacing w:after="0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B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человека</w:t>
      </w:r>
      <w:r w:rsidRPr="000E65B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 </w:t>
      </w:r>
    </w:p>
    <w:p w:rsidR="00417300" w:rsidRPr="000E65BB" w:rsidRDefault="00417300" w:rsidP="00417300">
      <w:pPr>
        <w:spacing w:after="0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Ценность труда и творчества</w:t>
      </w:r>
      <w:r w:rsidRPr="000E65B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</w:p>
    <w:p w:rsidR="00417300" w:rsidRPr="000E65BB" w:rsidRDefault="00417300" w:rsidP="00417300">
      <w:pPr>
        <w:spacing w:after="0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B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свободы</w:t>
      </w:r>
      <w:r w:rsidRPr="000E65B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417300" w:rsidRPr="000E65BB" w:rsidRDefault="00417300" w:rsidP="00417300">
      <w:pPr>
        <w:spacing w:after="0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0E65BB">
        <w:rPr>
          <w:rFonts w:ascii="Times New Roman" w:eastAsia="Times New Roman" w:hAnsi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417300" w:rsidRPr="000E65BB" w:rsidRDefault="00417300" w:rsidP="00417300">
      <w:pPr>
        <w:spacing w:after="0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Ценность патриотизма </w:t>
      </w:r>
      <w:r w:rsidRPr="000E65B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E6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65BB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</w:t>
      </w:r>
      <w:proofErr w:type="gramStart"/>
      <w:r w:rsidRPr="000E65BB">
        <w:rPr>
          <w:rFonts w:ascii="Times New Roman" w:eastAsia="Times New Roman" w:hAnsi="Times New Roman"/>
          <w:sz w:val="24"/>
          <w:szCs w:val="24"/>
          <w:lang w:eastAsia="ru-RU"/>
        </w:rPr>
        <w:t>России,  народу</w:t>
      </w:r>
      <w:proofErr w:type="gramEnd"/>
      <w:r w:rsidRPr="000E65BB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осознанном желании служить Отечеству. </w:t>
      </w:r>
    </w:p>
    <w:p w:rsidR="00417300" w:rsidRPr="000E65BB" w:rsidRDefault="00417300" w:rsidP="00417300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17300" w:rsidRPr="000E65BB" w:rsidRDefault="00417300" w:rsidP="0041730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0E65BB">
        <w:rPr>
          <w:rFonts w:ascii="Times New Roman" w:hAnsi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417300" w:rsidRPr="000E65BB" w:rsidRDefault="00417300" w:rsidP="0041730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417300" w:rsidRPr="000E65BB" w:rsidRDefault="00417300" w:rsidP="00417300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0E65BB">
        <w:rPr>
          <w:rFonts w:ascii="Times New Roman" w:hAnsi="Times New Roman"/>
          <w:color w:val="000000"/>
          <w:sz w:val="24"/>
          <w:szCs w:val="24"/>
        </w:rPr>
        <w:softHyphen/>
      </w:r>
      <w:r w:rsidRPr="000E65BB">
        <w:rPr>
          <w:rFonts w:ascii="Times New Roman" w:hAnsi="Times New Roman"/>
          <w:color w:val="000000"/>
          <w:spacing w:val="-1"/>
          <w:sz w:val="24"/>
          <w:szCs w:val="24"/>
        </w:rPr>
        <w:t>ряются;</w:t>
      </w:r>
    </w:p>
    <w:p w:rsidR="00417300" w:rsidRPr="000E65BB" w:rsidRDefault="00417300" w:rsidP="00417300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E65B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0E65BB">
        <w:rPr>
          <w:rFonts w:ascii="Times New Roman" w:hAnsi="Times New Roman"/>
          <w:color w:val="000000"/>
          <w:spacing w:val="3"/>
          <w:sz w:val="24"/>
          <w:szCs w:val="24"/>
        </w:rPr>
        <w:t>3)принцип</w:t>
      </w:r>
      <w:proofErr w:type="gramEnd"/>
      <w:r w:rsidRPr="000E65BB">
        <w:rPr>
          <w:rFonts w:ascii="Times New Roman" w:hAnsi="Times New Roman"/>
          <w:color w:val="000000"/>
          <w:spacing w:val="3"/>
          <w:sz w:val="24"/>
          <w:szCs w:val="24"/>
        </w:rPr>
        <w:t xml:space="preserve"> «от простого - к сложному»: задания постепенно </w:t>
      </w:r>
      <w:r w:rsidRPr="000E65BB">
        <w:rPr>
          <w:rFonts w:ascii="Times New Roman" w:hAnsi="Times New Roman"/>
          <w:color w:val="000000"/>
          <w:sz w:val="24"/>
          <w:szCs w:val="24"/>
        </w:rPr>
        <w:t>усложняются;</w:t>
      </w:r>
    </w:p>
    <w:p w:rsidR="00417300" w:rsidRPr="000E65BB" w:rsidRDefault="00417300" w:rsidP="00417300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4) увеличение объема материала;</w:t>
      </w:r>
    </w:p>
    <w:p w:rsidR="00417300" w:rsidRPr="000E65BB" w:rsidRDefault="00417300" w:rsidP="00417300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E65BB">
        <w:rPr>
          <w:rFonts w:ascii="Times New Roman" w:hAnsi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417300" w:rsidRPr="000E65BB" w:rsidRDefault="00417300" w:rsidP="00417300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417300" w:rsidRPr="000E65BB" w:rsidRDefault="00417300" w:rsidP="00417300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17300" w:rsidRPr="00F707DA" w:rsidRDefault="00417300" w:rsidP="00417300">
      <w:pPr>
        <w:shd w:val="clear" w:color="auto" w:fill="FFFFFF"/>
        <w:spacing w:after="0"/>
        <w:ind w:right="307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E65BB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</w:t>
      </w:r>
      <w:r w:rsidRPr="00F707DA">
        <w:rPr>
          <w:rFonts w:ascii="Times New Roman" w:hAnsi="Times New Roman"/>
          <w:color w:val="000000"/>
          <w:spacing w:val="3"/>
          <w:sz w:val="24"/>
          <w:szCs w:val="24"/>
        </w:rPr>
        <w:t>Таким образом, достигается основная цель обучения - расши</w:t>
      </w:r>
      <w:r w:rsidRPr="00F707DA">
        <w:rPr>
          <w:rFonts w:ascii="Times New Roman" w:hAnsi="Times New Roman"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F707DA">
        <w:rPr>
          <w:rFonts w:ascii="Times New Roman" w:hAnsi="Times New Roman"/>
          <w:color w:val="000000"/>
          <w:spacing w:val="3"/>
          <w:sz w:val="24"/>
          <w:szCs w:val="24"/>
        </w:rPr>
        <w:softHyphen/>
        <w:t>го развития.</w:t>
      </w:r>
    </w:p>
    <w:p w:rsidR="00417300" w:rsidRPr="00F124FB" w:rsidRDefault="00417300" w:rsidP="00417300">
      <w:pPr>
        <w:shd w:val="clear" w:color="auto" w:fill="FFFFFF"/>
        <w:spacing w:after="0"/>
        <w:ind w:right="24"/>
        <w:rPr>
          <w:rFonts w:ascii="Times New Roman" w:hAnsi="Times New Roman"/>
          <w:b/>
          <w:i/>
          <w:iCs/>
          <w:sz w:val="24"/>
          <w:szCs w:val="24"/>
        </w:rPr>
      </w:pPr>
    </w:p>
    <w:p w:rsidR="00417300" w:rsidRDefault="00417300" w:rsidP="0041730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707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ЛИЧНОСТНЫЕ, МЕТАПРЕДМЕТНЫЕ И ПРЕДМЕТНЫЕ РЕЗУЛЬТАТЫ ОСВОЕНИЯ КУРСА.</w:t>
      </w:r>
    </w:p>
    <w:p w:rsidR="00417300" w:rsidRDefault="00417300" w:rsidP="0041730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2941"/>
        <w:gridCol w:w="3401"/>
      </w:tblGrid>
      <w:tr w:rsidR="00417300" w:rsidRPr="002B1D97" w:rsidTr="007147C3">
        <w:trPr>
          <w:jc w:val="center"/>
        </w:trPr>
        <w:tc>
          <w:tcPr>
            <w:tcW w:w="4531" w:type="dxa"/>
            <w:shd w:val="clear" w:color="auto" w:fill="auto"/>
          </w:tcPr>
          <w:p w:rsidR="00417300" w:rsidRPr="002B1D9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17300" w:rsidRPr="002B1D9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ЛИЧНОСТНЫЕ </w:t>
            </w:r>
          </w:p>
          <w:p w:rsidR="00417300" w:rsidRPr="002B1D9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РЕЗУЛЬТАТЫ</w:t>
            </w:r>
          </w:p>
          <w:p w:rsidR="00417300" w:rsidRPr="002B1D97" w:rsidRDefault="00417300" w:rsidP="0071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417300" w:rsidRPr="002B1D97" w:rsidRDefault="00417300" w:rsidP="00417300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B1D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</w:t>
            </w:r>
          </w:p>
          <w:p w:rsidR="00417300" w:rsidRPr="002B1D97" w:rsidRDefault="00417300" w:rsidP="00417300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2B1D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300" w:rsidRPr="002B1D97" w:rsidTr="007147C3">
        <w:trPr>
          <w:jc w:val="center"/>
        </w:trPr>
        <w:tc>
          <w:tcPr>
            <w:tcW w:w="4531" w:type="dxa"/>
            <w:shd w:val="clear" w:color="auto" w:fill="auto"/>
          </w:tcPr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МЕТАПРЕДМЕТНЫЕ</w:t>
            </w:r>
            <w:r w:rsidRPr="002B1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РЕЗУЛЬТАТЫ</w:t>
            </w:r>
          </w:p>
          <w:p w:rsidR="00417300" w:rsidRPr="002B1D97" w:rsidRDefault="00417300" w:rsidP="0071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417300" w:rsidRPr="002B1D97" w:rsidRDefault="00417300" w:rsidP="0071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Освоенные </w:t>
            </w:r>
            <w:proofErr w:type="gramStart"/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учащимися </w:t>
            </w:r>
            <w:r w:rsidRPr="002B1D9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универсальные</w:t>
            </w:r>
            <w:proofErr w:type="gramEnd"/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учебные действия (</w:t>
            </w:r>
            <w:r w:rsidRPr="002B1D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познавательные, регулятивные и коммуникативные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 составляющие основу умения учиться (функциональной грамотности).</w:t>
            </w:r>
          </w:p>
        </w:tc>
      </w:tr>
      <w:tr w:rsidR="00417300" w:rsidRPr="002B1D97" w:rsidTr="007147C3">
        <w:trPr>
          <w:jc w:val="center"/>
        </w:trPr>
        <w:tc>
          <w:tcPr>
            <w:tcW w:w="4531" w:type="dxa"/>
            <w:shd w:val="clear" w:color="auto" w:fill="auto"/>
          </w:tcPr>
          <w:p w:rsidR="00417300" w:rsidRPr="002B1D97" w:rsidRDefault="00417300" w:rsidP="007147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417300" w:rsidRPr="002B1D97" w:rsidRDefault="00417300" w:rsidP="007147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Определять и формулировать цель деятельности   с помощью учителя. 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Проговаривать последовательность </w:t>
            </w:r>
            <w:proofErr w:type="gramStart"/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действий  .</w:t>
            </w:r>
            <w:proofErr w:type="gramEnd"/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Учиться высказывать своё предположение (версию) на основе работы с иллюстрацией рабочей тетради.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Учиться работать по предложенному учителем плану.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Учиться отличать верно выполненное задание от неверного.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Учиться совместно с учителем и другими учениками давать эмоциональную оценку деятельности товарищей. </w:t>
            </w:r>
          </w:p>
        </w:tc>
        <w:tc>
          <w:tcPr>
            <w:tcW w:w="3841" w:type="dxa"/>
            <w:shd w:val="clear" w:color="auto" w:fill="auto"/>
          </w:tcPr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Обучающийся научится</w:t>
            </w:r>
          </w:p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Делать предварительный отбор источников </w:t>
            </w: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информации: </w:t>
            </w:r>
            <w:proofErr w:type="gramStart"/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ориентироваться  в</w:t>
            </w:r>
            <w:proofErr w:type="gramEnd"/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учебнике (на развороте, в оглавлении, в словаре).</w:t>
            </w:r>
          </w:p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Перерабатывать полученную информацию: делать выводы в </w:t>
            </w:r>
            <w:proofErr w:type="gramStart"/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результате  совместной</w:t>
            </w:r>
            <w:proofErr w:type="gramEnd"/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работы всего класса.</w:t>
            </w:r>
          </w:p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417300" w:rsidRPr="002B1D97" w:rsidRDefault="00417300" w:rsidP="00714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      </w:r>
            <w:proofErr w:type="gramStart"/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простейших  моделей</w:t>
            </w:r>
            <w:proofErr w:type="gramEnd"/>
            <w:r w:rsidRPr="002B1D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(предметных, рисунков, схематических рисунков, схем).</w:t>
            </w:r>
          </w:p>
        </w:tc>
        <w:tc>
          <w:tcPr>
            <w:tcW w:w="5480" w:type="dxa"/>
            <w:shd w:val="clear" w:color="auto" w:fill="auto"/>
          </w:tcPr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  <w:p w:rsidR="00417300" w:rsidRPr="002B1D97" w:rsidRDefault="00417300" w:rsidP="007147C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  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Слушать и понимать речь других.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Читать и пересказывать текст.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Совместно договариваться о правилах общения и поведения в школе и следовать им.</w:t>
            </w:r>
          </w:p>
          <w:p w:rsidR="00417300" w:rsidRPr="002B1D97" w:rsidRDefault="00417300" w:rsidP="007147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</w:t>
            </w:r>
            <w:r w:rsidRPr="002B1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Учиться выполнять различные роли в группе (лидера, исполнителя, критика).</w:t>
            </w:r>
          </w:p>
        </w:tc>
      </w:tr>
      <w:tr w:rsidR="00417300" w:rsidRPr="002B1D97" w:rsidTr="007147C3">
        <w:trPr>
          <w:jc w:val="center"/>
        </w:trPr>
        <w:tc>
          <w:tcPr>
            <w:tcW w:w="4531" w:type="dxa"/>
            <w:shd w:val="clear" w:color="auto" w:fill="auto"/>
          </w:tcPr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ПРЕДМЕТНЫЕ</w:t>
            </w:r>
            <w:r w:rsidRPr="002B1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417300" w:rsidRPr="002B1D97" w:rsidRDefault="00417300" w:rsidP="007147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1D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РЕЗУЛЬТАТЫ</w:t>
            </w:r>
          </w:p>
          <w:p w:rsidR="00417300" w:rsidRPr="002B1D97" w:rsidRDefault="00417300" w:rsidP="007147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t>- описывать признаки предметов и узнавать предметы по их признакам;</w:t>
            </w:r>
          </w:p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t>-выделять существенные признаки предметов;</w:t>
            </w:r>
          </w:p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t>-сравнивать между собой предметы, явления;</w:t>
            </w:r>
          </w:p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t>-обобщать, делать несложные выводы;</w:t>
            </w:r>
          </w:p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t>-классифицировать явления, предметы;</w:t>
            </w:r>
          </w:p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t>-определять последовательность событий;</w:t>
            </w:r>
          </w:p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lastRenderedPageBreak/>
              <w:t>-судить о противоположных явлениях;</w:t>
            </w:r>
          </w:p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t>-давать определения тем или иным понятиям;</w:t>
            </w:r>
          </w:p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t>-определять отношения между предметами типа «род» - «вид»;</w:t>
            </w:r>
          </w:p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t>-выявлять функциональные отношения между понятиями;</w:t>
            </w:r>
          </w:p>
          <w:p w:rsidR="00417300" w:rsidRPr="002B1D97" w:rsidRDefault="00417300" w:rsidP="00714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D97">
              <w:rPr>
                <w:rFonts w:ascii="Times New Roman" w:hAnsi="Times New Roman"/>
                <w:sz w:val="24"/>
                <w:szCs w:val="24"/>
              </w:rPr>
              <w:t xml:space="preserve">-выявлять закономерности и проводить </w:t>
            </w:r>
            <w:proofErr w:type="gramStart"/>
            <w:r w:rsidRPr="002B1D97">
              <w:rPr>
                <w:rFonts w:ascii="Times New Roman" w:hAnsi="Times New Roman"/>
                <w:sz w:val="24"/>
                <w:szCs w:val="24"/>
              </w:rPr>
              <w:t xml:space="preserve">аналогии.  </w:t>
            </w:r>
            <w:proofErr w:type="gramEnd"/>
          </w:p>
        </w:tc>
      </w:tr>
    </w:tbl>
    <w:p w:rsidR="00417300" w:rsidRPr="00903EAA" w:rsidRDefault="00417300" w:rsidP="004173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07D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</w:t>
      </w:r>
    </w:p>
    <w:p w:rsidR="00417300" w:rsidRDefault="00417300" w:rsidP="00417300">
      <w:pPr>
        <w:spacing w:after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</w:t>
      </w:r>
    </w:p>
    <w:p w:rsidR="00417300" w:rsidRDefault="00417300" w:rsidP="00417300">
      <w:pPr>
        <w:spacing w:after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</w:t>
      </w:r>
      <w:r w:rsidRPr="00216FA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ДОСТИЖЕНИЕ РЕЗУЛЬТАТОВ ОБУЧАЮЩИХСЯ</w:t>
      </w:r>
    </w:p>
    <w:p w:rsidR="00417300" w:rsidRDefault="00417300" w:rsidP="00417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7300" w:rsidRPr="000E65BB" w:rsidRDefault="00417300" w:rsidP="00417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отслеживания результатов</w:t>
      </w:r>
      <w:r w:rsidRPr="000E65BB">
        <w:rPr>
          <w:rFonts w:ascii="Times New Roman" w:hAnsi="Times New Roman"/>
          <w:sz w:val="24"/>
          <w:szCs w:val="24"/>
        </w:rPr>
        <w:t xml:space="preserve"> предусматриваются в следующие </w:t>
      </w:r>
      <w:r w:rsidRPr="000E65BB">
        <w:rPr>
          <w:rFonts w:ascii="Times New Roman" w:hAnsi="Times New Roman"/>
          <w:b/>
          <w:sz w:val="24"/>
          <w:szCs w:val="24"/>
        </w:rPr>
        <w:t>формы контроля</w:t>
      </w:r>
      <w:r w:rsidRPr="000E65BB">
        <w:rPr>
          <w:rFonts w:ascii="Times New Roman" w:hAnsi="Times New Roman"/>
          <w:sz w:val="24"/>
          <w:szCs w:val="24"/>
        </w:rPr>
        <w:t>:</w:t>
      </w:r>
    </w:p>
    <w:p w:rsidR="00417300" w:rsidRPr="000E65BB" w:rsidRDefault="00417300" w:rsidP="0041730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b/>
          <w:sz w:val="24"/>
          <w:szCs w:val="24"/>
        </w:rPr>
        <w:t>Стартовый,</w:t>
      </w:r>
      <w:r w:rsidRPr="000E65BB">
        <w:rPr>
          <w:rFonts w:ascii="Times New Roman" w:hAnsi="Times New Roman"/>
          <w:sz w:val="24"/>
          <w:szCs w:val="24"/>
        </w:rPr>
        <w:t xml:space="preserve"> позволяющий определить исхо</w:t>
      </w:r>
      <w:r>
        <w:rPr>
          <w:rFonts w:ascii="Times New Roman" w:hAnsi="Times New Roman"/>
          <w:sz w:val="24"/>
          <w:szCs w:val="24"/>
        </w:rPr>
        <w:t xml:space="preserve">дный уровень развития учащихся </w:t>
      </w:r>
      <w:r w:rsidRPr="000E65BB">
        <w:rPr>
          <w:rFonts w:ascii="Times New Roman" w:hAnsi="Times New Roman"/>
          <w:sz w:val="24"/>
          <w:szCs w:val="24"/>
        </w:rPr>
        <w:t>по методикам Холодовой О, Криволаповой Н.А. (результаты фиксируются в зачетном листе учителя);</w:t>
      </w:r>
    </w:p>
    <w:p w:rsidR="00417300" w:rsidRPr="000E65BB" w:rsidRDefault="00417300" w:rsidP="00417300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E65BB">
        <w:rPr>
          <w:rFonts w:ascii="Times New Roman" w:hAnsi="Times New Roman"/>
          <w:b/>
          <w:sz w:val="24"/>
          <w:szCs w:val="24"/>
        </w:rPr>
        <w:t xml:space="preserve">Текущий: </w:t>
      </w:r>
    </w:p>
    <w:p w:rsidR="00417300" w:rsidRPr="000E65BB" w:rsidRDefault="00417300" w:rsidP="00417300">
      <w:p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417300" w:rsidRPr="000E65BB" w:rsidRDefault="00417300" w:rsidP="00417300">
      <w:p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417300" w:rsidRPr="000E65BB" w:rsidRDefault="00417300" w:rsidP="00417300">
      <w:p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417300" w:rsidRPr="000E65BB" w:rsidRDefault="00417300" w:rsidP="00417300">
      <w:p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417300" w:rsidRPr="000E65BB" w:rsidRDefault="00417300" w:rsidP="0041730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b/>
          <w:sz w:val="24"/>
          <w:szCs w:val="24"/>
        </w:rPr>
        <w:t>Итоговый</w:t>
      </w:r>
      <w:r w:rsidRPr="000E65BB"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417300" w:rsidRPr="000E65BB" w:rsidRDefault="00417300" w:rsidP="00417300">
      <w:p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-тестирование;</w:t>
      </w:r>
    </w:p>
    <w:p w:rsidR="00417300" w:rsidRPr="000E65BB" w:rsidRDefault="00417300" w:rsidP="00417300">
      <w:p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-практические работы;</w:t>
      </w:r>
    </w:p>
    <w:p w:rsidR="00417300" w:rsidRPr="000E65BB" w:rsidRDefault="00417300" w:rsidP="00417300">
      <w:p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-творческие работы учащихся;</w:t>
      </w:r>
    </w:p>
    <w:p w:rsidR="00417300" w:rsidRPr="000E65BB" w:rsidRDefault="00417300" w:rsidP="00417300">
      <w:p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Контрольные задания.</w:t>
      </w:r>
    </w:p>
    <w:p w:rsidR="00417300" w:rsidRPr="000E65BB" w:rsidRDefault="00417300" w:rsidP="0041730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Самооценка и самоконтроль определение учеником границ своего «знания -  незнания», своих потенциальных возможностей, а также осознание тех проблем</w:t>
      </w:r>
      <w:r>
        <w:rPr>
          <w:rFonts w:ascii="Times New Roman" w:hAnsi="Times New Roman"/>
          <w:sz w:val="24"/>
          <w:szCs w:val="24"/>
        </w:rPr>
        <w:t xml:space="preserve">, которые ещё предстоит решить </w:t>
      </w:r>
      <w:r w:rsidRPr="000E65BB">
        <w:rPr>
          <w:rFonts w:ascii="Times New Roman" w:hAnsi="Times New Roman"/>
          <w:sz w:val="24"/>
          <w:szCs w:val="24"/>
        </w:rPr>
        <w:t xml:space="preserve">в ходе осуществления   деятельности. </w:t>
      </w:r>
    </w:p>
    <w:p w:rsidR="00417300" w:rsidRDefault="00417300" w:rsidP="00417300">
      <w:pPr>
        <w:shd w:val="clear" w:color="auto" w:fill="FFFFFF"/>
        <w:ind w:right="29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 xml:space="preserve">        Со</w:t>
      </w:r>
      <w:r>
        <w:rPr>
          <w:rFonts w:ascii="Times New Roman" w:hAnsi="Times New Roman"/>
          <w:sz w:val="24"/>
          <w:szCs w:val="24"/>
        </w:rPr>
        <w:t xml:space="preserve">держательный контроль и оценка </w:t>
      </w:r>
      <w:proofErr w:type="gramStart"/>
      <w:r w:rsidRPr="000E65BB">
        <w:rPr>
          <w:rFonts w:ascii="Times New Roman" w:hAnsi="Times New Roman"/>
          <w:sz w:val="24"/>
          <w:szCs w:val="24"/>
        </w:rPr>
        <w:t>результатов  учащихся</w:t>
      </w:r>
      <w:proofErr w:type="gramEnd"/>
      <w:r w:rsidRPr="000E65BB">
        <w:rPr>
          <w:rFonts w:ascii="Times New Roman" w:hAnsi="Times New Roman"/>
          <w:sz w:val="24"/>
          <w:szCs w:val="24"/>
        </w:rPr>
        <w:t xml:space="preserve"> предусматривает выявление индивидуальной динамики качества усвоения предмета ребёнком и не допускает  сравнения его с другими детьми. </w:t>
      </w:r>
    </w:p>
    <w:p w:rsidR="00417300" w:rsidRPr="00216FA2" w:rsidRDefault="00417300" w:rsidP="00417300">
      <w:pPr>
        <w:shd w:val="clear" w:color="auto" w:fill="FFFFFF"/>
        <w:ind w:right="29"/>
        <w:rPr>
          <w:rFonts w:ascii="Times New Roman" w:hAnsi="Times New Roman"/>
          <w:spacing w:val="-3"/>
          <w:sz w:val="24"/>
          <w:szCs w:val="24"/>
        </w:rPr>
      </w:pPr>
      <w:r w:rsidRPr="000E65BB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0E65BB">
        <w:rPr>
          <w:rFonts w:ascii="Times New Roman" w:hAnsi="Times New Roman"/>
          <w:sz w:val="24"/>
          <w:szCs w:val="24"/>
        </w:rPr>
        <w:t xml:space="preserve"> фиксируются в зачётном листе учителя.</w:t>
      </w:r>
      <w:r w:rsidRPr="000E65BB">
        <w:rPr>
          <w:rFonts w:ascii="Times New Roman" w:hAnsi="Times New Roman"/>
          <w:spacing w:val="-3"/>
          <w:sz w:val="24"/>
          <w:szCs w:val="24"/>
        </w:rPr>
        <w:t xml:space="preserve"> В рамках накопитель</w:t>
      </w:r>
      <w:r>
        <w:rPr>
          <w:rFonts w:ascii="Times New Roman" w:hAnsi="Times New Roman"/>
          <w:spacing w:val="-3"/>
          <w:sz w:val="24"/>
          <w:szCs w:val="24"/>
        </w:rPr>
        <w:t>ной системы, создание портфолио.</w:t>
      </w:r>
    </w:p>
    <w:p w:rsidR="00417300" w:rsidRPr="000E65BB" w:rsidRDefault="00417300" w:rsidP="00417300">
      <w:pPr>
        <w:shd w:val="clear" w:color="auto" w:fill="FFFFFF"/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417300" w:rsidRPr="000E65BB" w:rsidRDefault="00417300" w:rsidP="004173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Pr="000E65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ЗАНЯТИЙ.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-4</w:t>
      </w:r>
      <w:r w:rsidRPr="000E6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класс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Предлагаемые задания направлены на создание положительной мотивации, на формирование познавательного интереса к предметам и к знаниям вообще. Эта задача достига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ется </w:t>
      </w:r>
      <w:proofErr w:type="gram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 помощью</w:t>
      </w:r>
      <w:proofErr w:type="gram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специально построенной системы заданий, ко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торые помогают преодолеть неустойчивость внимания шестилеток, непроизвольность процесса зрительного и слухового за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поминания и ведут к развитию мыслительной деятельности. В силу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возрастных особенностей первоклассников им предлагаются в основном те задания, выполнение которых предполагает использование практических действий. На </w:t>
      </w:r>
      <w:proofErr w:type="gram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первых  порах</w:t>
      </w:r>
      <w:proofErr w:type="gram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 с заданиями можно допускать угадывание ответа, решения, но тут же постараться подвести учащихся к обоснованию ответа. При работе над такими заданиями очень важна точная и целенаправленная постановка вопросов, вы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деление главного звена при рассуждении, обоснование выбранного решения. Как правило, это делает учитель, опираясь на ответы детей и давая точное и лаконичное разъяснение. Очень важно, чтобы пояснения, даваемые учителем, постепенно со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вращались с одновременным повышением доли участия детей в поиске решения предложенной задачи.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На последующих этапах предусматривается полный пере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вод на самостоятельное выполнение учащимися заданий, предполагающее возможность советоваться с учителем, соседом по парте, поиск совместного решения парами или группами. Ве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дущая задача учителя — поощрять и поддерживать самостоя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тельность детей в поиске решения. В то же время не следует предъявлять жёстких требований к тому, чтобы задача была обязательно решена каждым учеником. Важно следить, чтобы по мере продвижения к этой деятельности все большее число учащихся класса вовлекалось в неё.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Проверка самостоятельной деятельности учащихся предусматривает обязательное обсуждение всех предлагаемых учащимися способов решения, уточнение способов решения и рассуждений, Показ ошибок в рассуждениях, акцентирование внимания детей на наиболее рациональные, оригинальные и красивые спо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собы решения. Проверка особенно важна для детей с низким уровнем развития (они в силу своих физиологических особенностей усваивают все новое с большим трудом и длительное время не могут выполнять задания самостоятельно). Материал каждого занятия рассчитан на 30-35 минут.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Рекомендуемая модель занятия в 1 классе: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«МОЗГОВАЯ ГИМНАСТИКА» (1-2 минуты).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Выполнение упражнений для улучшения мозговой дея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тельности является важной частью занятия по РПС. Иссле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дования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ности: увеличивается объём памяти, повышается устойчивость внимания, ускоряется решение элементарных интеллектуаль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ных задач, убыстряются психомоторные процессы.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РАЗМИНКА (3 минуты).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Основной задачей данного этапа является создание у </w:t>
      </w:r>
      <w:proofErr w:type="gram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ребят  определённого</w:t>
      </w:r>
      <w:proofErr w:type="gram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положительного эмоционального фона, без которого эффективное усвоение знаний невозможно. Поэтому вопросы, включённые в разминку, достаточно легкие. </w:t>
      </w:r>
      <w:proofErr w:type="gram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Они  способны</w:t>
      </w:r>
      <w:proofErr w:type="gram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вызвать интерес у детей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ТРЕНИРОВКА И РАЗВИТИЕ ПСИХИЧЕСКИХ МЕХАНИЗМОВ, ЛЕЖАЩИХ В ОСНОВЕ ПОЗНАВАТЕЛЬНЫХ </w:t>
      </w:r>
      <w:proofErr w:type="gram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СПОСОБ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НОСТЕЙ,  -</w:t>
      </w:r>
      <w:proofErr w:type="gram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ПАМЯТИ,  ВНИМАНИЯ,  ВООБРАЖЕНИЯ, МЫШЛЕНИЯ. (10-15 минут).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Задания, используемые на этом этапе занятия, не только способствуют развитию этих так необходимых качеств, но и позволяют, неся соответствующую дидактическую нагрузку, углублять знания ребят, разнообразить методы и приёмы по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знавательной деятельности. Все задания подобраны так, что степень их трудности увеличивается от занятия к занятию.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ВЕСЁЛАЯ ПЕРЕМЕНКА (3-5 минут).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Динамическая пауза, проводимая на данных занятиях, бу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дет не только развивать двигательную сферу ребёнка, но и способствовать развитию умения выполнять несколько различ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ных заданий одновременно.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РЕШЕНИЕ ТВОРЧЕСКО-ПОИСКОВЫХ И ТВОРЧЕСКИХ ЗАДАЧ (10-12 минут).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Возможность решать нетиповые, поисково-творческие задачи, не связанные с учебным материалом, очень важна для ребенка, так как позволяет тому, кто не усвоил какой-либо учебный материал и поэтому плохо решает типовые задачи, почувствовать вкус успеха и обрести уверенность в своих силах, ведь решение не учебных задач опирается на поисковую активность и сообразительность ребенка, на умение в нужный момент «достать» из своей памяти тот или иной алгоритм рассуждения.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КОРРЕГИРУЮЩАЯ ГИМНАСТИКА ДЛЯ ГЛАЗ (1-2 ми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нуты).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Чем больше и чаще ребёнок будет уделять внимание своим глазам, тем дольше он сохранит хорошее зрение. Те же дети,</w:t>
      </w:r>
      <w:r w:rsidRPr="000E65BB">
        <w:rPr>
          <w:rFonts w:ascii="Times New Roman" w:hAnsi="Times New Roman"/>
          <w:sz w:val="24"/>
          <w:szCs w:val="24"/>
        </w:rPr>
        <w:t xml:space="preserve"> чье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зрение нуждается в коррекции, путем регулярных трени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ровок смогут значительно улучшить его. Выполнение </w:t>
      </w:r>
      <w:proofErr w:type="spell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корре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гирующей</w:t>
      </w:r>
      <w:proofErr w:type="spell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 гимнастики для глаз поможет как повышению ост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роты зрения, так и снятию зрительного утомления и достиже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нию состояния зрительного комфорта.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ГРАФИЧЕСКИЙ ДИКТАНТ, ШТРИХОВКА (10 минут),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В. А. Сухомлинский писал, что истоки способностей и дарований детей - на кончиках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ярче 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проявляется творческая стихия детского ума. Поэтому очень важно «поставить руку». Рисование графических фигур - отличный способ разработки мелких мышц руки ребёнка, интересное и увлекательное занятие, результаты которого скажутся на умении красиво писать и логически мыслить.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На данном этапе занятия ребята сначала выполняют графический рисунок под диктовку учителя, а затем заштриховывают его косыми линиями, прямыми линиями, «вышивают» фигурку крестиком или просто закрашивают. Штриховка не только подводит детей к пониманию симметрии, композиции в декоративном рисовании, но развивает мелкие мышцы пальцев и кисти руки ребёнка.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При регулярном выполнении таких упражнений ребёнок начинает хорошо владеть карандашом, у него появляется ус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тойчивое, сосредоточенное внимание, воспитывается трудолю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бие, усидчивость.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Графические диктанты - это и способ развития речи, так как попутно ребята составляют небольшие рассказики, учат стихи, загадки, овладевают выразительными свойствами языка. Поэтому в процессе работы с графическими диктантами развивается внутренняя и внешняя речь, логическое мышление, формируются внимание, глазомер, зрительная память ребёнка, аккуратность, фантазия, общая культура, активизируются творческие способности.</w:t>
      </w:r>
    </w:p>
    <w:p w:rsidR="00417300" w:rsidRPr="000E65BB" w:rsidRDefault="00417300" w:rsidP="00417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6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Динамика развития познавательных способностей оценива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ется с помощью таблиц 1 и 2, в которые заносятся результа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ты, полученные после проверки выполнения детьми заданий на занятиях № 1 и № 33 № 34). Сопоставляя данные начала года и результаты выполнения заданий последнего занятия, опреде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ляем динамику роста познавательных способностей ребят.</w:t>
      </w:r>
    </w:p>
    <w:p w:rsidR="00417300" w:rsidRDefault="00417300" w:rsidP="00417300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7300" w:rsidRPr="009902F0" w:rsidRDefault="00417300" w:rsidP="004173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9902F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Учебно-тематический план</w:t>
      </w:r>
    </w:p>
    <w:p w:rsidR="00417300" w:rsidRPr="009902F0" w:rsidRDefault="00417300" w:rsidP="004173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4179"/>
        <w:gridCol w:w="1701"/>
        <w:gridCol w:w="1560"/>
        <w:gridCol w:w="1417"/>
        <w:gridCol w:w="1418"/>
      </w:tblGrid>
      <w:tr w:rsidR="00417300" w:rsidRPr="009902F0" w:rsidTr="007147C3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занятий по годам обучения</w:t>
            </w:r>
          </w:p>
        </w:tc>
      </w:tr>
      <w:tr w:rsidR="00417300" w:rsidRPr="009902F0" w:rsidTr="007147C3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4 год</w:t>
            </w:r>
          </w:p>
        </w:tc>
      </w:tr>
      <w:tr w:rsidR="00417300" w:rsidRPr="009902F0" w:rsidTr="007147C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417300" w:rsidRPr="009902F0" w:rsidTr="007147C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коммуникативных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417300" w:rsidRPr="009902F0" w:rsidTr="007147C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познавательных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417300" w:rsidRPr="009902F0" w:rsidTr="007147C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Заключительное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417300" w:rsidRPr="009902F0" w:rsidTr="007147C3">
        <w:trPr>
          <w:trHeight w:val="3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0" w:rsidRPr="009902F0" w:rsidRDefault="00417300" w:rsidP="00714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902F0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</w:tr>
    </w:tbl>
    <w:p w:rsidR="00417300" w:rsidRPr="009902F0" w:rsidRDefault="00417300" w:rsidP="004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300" w:rsidRPr="00F575E7" w:rsidRDefault="00417300" w:rsidP="00417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2156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2268"/>
        <w:gridCol w:w="3509"/>
      </w:tblGrid>
      <w:tr w:rsidR="00417300" w:rsidRPr="00F575E7" w:rsidTr="007147C3"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5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7300" w:rsidRPr="00F575E7" w:rsidTr="007147C3"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7300" w:rsidRPr="00F575E7" w:rsidRDefault="00417300" w:rsidP="007147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7300" w:rsidRPr="00F575E7" w:rsidRDefault="00417300" w:rsidP="007147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417300" w:rsidRPr="00F575E7" w:rsidTr="007147C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I.Введение</w:t>
            </w:r>
            <w:proofErr w:type="spellEnd"/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Инструктаж по ТБ.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7300" w:rsidRPr="00F575E7" w:rsidTr="007147C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II. Свойства, признаки и составные части предметов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7300" w:rsidRPr="00F575E7" w:rsidTr="007147C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III. Сравнение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7300" w:rsidRPr="00F575E7" w:rsidTr="007147C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IV. Взаимосвязь между видовыми и родовыми понятиями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7300" w:rsidRPr="00F575E7" w:rsidTr="007147C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V. Элементы логики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17300" w:rsidRPr="00F575E7" w:rsidTr="007147C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VI. Развитие речи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17300" w:rsidRPr="00F575E7" w:rsidTr="007147C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VII. Развитие аналитических способностей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7300" w:rsidRPr="00F575E7" w:rsidTr="007147C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VIII.Обобщающее</w:t>
            </w:r>
            <w:proofErr w:type="spellEnd"/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 «Наши достижения»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7300" w:rsidRPr="00F575E7" w:rsidTr="007147C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33(34)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00" w:rsidRPr="00F575E7" w:rsidRDefault="00417300" w:rsidP="0071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5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884157" w:rsidRDefault="00884157"/>
    <w:p w:rsidR="003975BA" w:rsidRPr="00867D27" w:rsidRDefault="003975BA" w:rsidP="003975BA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975BA" w:rsidRPr="008B0ACD" w:rsidRDefault="003975BA" w:rsidP="003975BA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8B0AC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3975BA" w:rsidRPr="008B0ACD" w:rsidRDefault="003975BA" w:rsidP="003975BA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B0AC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3 </w:t>
      </w:r>
      <w:r w:rsidRPr="008B0AC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КЛАСС - 34 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223"/>
        <w:gridCol w:w="5223"/>
      </w:tblGrid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№ п/п</w:t>
            </w:r>
          </w:p>
        </w:tc>
        <w:tc>
          <w:tcPr>
            <w:tcW w:w="3402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5776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СОДЕРЖАНИЕ ЗАНЯТИЙ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Введение.</w:t>
            </w:r>
          </w:p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(Инструктаж по ТБ).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Закономерности в чередовании признаков.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концентрации внимания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Классификация по какому-то признаку.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внимания Совершенствование мыслительных операций</w:t>
            </w:r>
          </w:p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Сравнение предметов по признакам.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слуховой памяти Совершенствование мыслительных операций Развитие умения решать нестандартные задания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Тест «Сравнение»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зрительной памяти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Состав </w:t>
            </w:r>
            <w:proofErr w:type="gramStart"/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предметов..</w:t>
            </w:r>
            <w:proofErr w:type="gramEnd"/>
          </w:p>
        </w:tc>
        <w:tc>
          <w:tcPr>
            <w:tcW w:w="5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 Обучение поиску закономерностей</w:t>
            </w:r>
          </w:p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Логические упражнения. Игра «Угадай предмет</w:t>
            </w:r>
            <w:proofErr w:type="gramStart"/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57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воображения Развитие наглядно-образного мышления Ребусы. Задания по перекладыванию спичек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Найди </w:t>
            </w:r>
            <w:proofErr w:type="gramStart"/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отличия..</w:t>
            </w:r>
            <w:proofErr w:type="gramEnd"/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быстроты реакции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Действия предметов. Игра «Кто так делает?»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концентрации внимания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Комбинаторика. Перестановки, размещения.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внимания Совершенствование мыслительных операций</w:t>
            </w:r>
          </w:p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Функциональные признаки предметов.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слуховой памяти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Симметрия. Симметричные фигуры.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зрительной памяти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Логическая операция «и».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 Обучение поиску закономерностей</w:t>
            </w:r>
          </w:p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Координатная сетка.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воображения Развитие наглядно-образного мышления Ребусы. Задания по перекладыванию спичек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 логических задач и задач-шуток.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быстроты реакции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 действия предметов.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концентрации внимания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Обратные действия.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внимания Совершенствование мыслительных операций</w:t>
            </w:r>
          </w:p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Математические отношения, замаскированные в виде задач-шуток.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слуховой памяти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Тест «Отношения».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зрительной памяти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Порядок действий, последовательность событий.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 Обучение поиску закономерностей</w:t>
            </w:r>
          </w:p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Комбинаторика. Размещение, сочетание.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воображения Развитие наглядно-образного мышления Ребусы. Задания по перекладыванию спичек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Составление загадок, чайнвордов.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быстроты реакции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Множество. Элементы множества.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концентрации внимания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Отрицание.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внимания Совершенствование мыслительных операций</w:t>
            </w:r>
          </w:p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Антонимы.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слуховой памяти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Классификация по одному свойству.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зрительной памяти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Тест «Классификация».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 Обучение поиску закономерностей</w:t>
            </w:r>
          </w:p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Способы задания множества.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воображения Развитие наглядно-образного мышления Ребусы. Задания по перекладыванию спичек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Сравнение множеств.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быстроты реакции, мышления Совершенствование мыслительных операций 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Отношения между множествами (объединение, пересечение, вложенность).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слуховой памяти Совершенствование мыслительных операций Развитие умения решать нестандартные задачи.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 задач с использованием понятий о множествах.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зрительной памяти Совершенствование мыслительных операций Развитие умения решать нестандартные задачи.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Высказывания со связками «и», «или».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Итоговый тест.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воображения Развитие наглядно-образного мышления Ребусы. Задания по перекладыванию спичек</w:t>
            </w:r>
          </w:p>
        </w:tc>
      </w:tr>
      <w:tr w:rsidR="003975BA" w:rsidRPr="002B1D97" w:rsidTr="007147C3">
        <w:tc>
          <w:tcPr>
            <w:tcW w:w="959" w:type="dxa"/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3975BA" w:rsidRPr="002B1D97" w:rsidRDefault="003975BA" w:rsidP="007147C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B1D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над ошибками. Итоговое занятие.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5BA" w:rsidRPr="002B1D97" w:rsidRDefault="003975BA" w:rsidP="007147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D9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3975BA" w:rsidRPr="008B0ACD" w:rsidRDefault="003975BA" w:rsidP="003975BA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0276D" w:rsidRPr="000E65BB" w:rsidRDefault="00F0276D" w:rsidP="00F0276D">
      <w:pPr>
        <w:pStyle w:val="a4"/>
        <w:spacing w:after="0" w:line="240" w:lineRule="auto"/>
        <w:ind w:left="555"/>
        <w:jc w:val="center"/>
        <w:rPr>
          <w:rFonts w:ascii="Times New Roman" w:hAnsi="Times New Roman"/>
          <w:b/>
          <w:sz w:val="24"/>
          <w:szCs w:val="24"/>
        </w:rPr>
      </w:pPr>
      <w:r w:rsidRPr="000E65BB">
        <w:rPr>
          <w:rFonts w:ascii="Times New Roman" w:hAnsi="Times New Roman"/>
          <w:b/>
          <w:sz w:val="24"/>
          <w:szCs w:val="24"/>
        </w:rPr>
        <w:t>Ресурсное обеспечение реализации Программы:</w:t>
      </w:r>
    </w:p>
    <w:p w:rsidR="00F0276D" w:rsidRPr="000E65BB" w:rsidRDefault="00F0276D" w:rsidP="00F0276D">
      <w:pPr>
        <w:pStyle w:val="a4"/>
        <w:spacing w:after="0" w:line="240" w:lineRule="auto"/>
        <w:ind w:left="55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0276D" w:rsidRPr="000E65BB" w:rsidRDefault="00F0276D" w:rsidP="00F0276D">
      <w:pPr>
        <w:pStyle w:val="a4"/>
        <w:spacing w:after="0" w:line="360" w:lineRule="auto"/>
        <w:ind w:left="555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0E65BB">
        <w:rPr>
          <w:rFonts w:ascii="Times New Roman" w:hAnsi="Times New Roman"/>
          <w:b/>
          <w:color w:val="0D0D0D"/>
          <w:sz w:val="24"/>
          <w:szCs w:val="24"/>
        </w:rPr>
        <w:t>Материально-техническое:</w:t>
      </w:r>
    </w:p>
    <w:p w:rsidR="00F0276D" w:rsidRPr="000E65BB" w:rsidRDefault="00F0276D" w:rsidP="00F0276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Компьютер</w:t>
      </w:r>
    </w:p>
    <w:p w:rsidR="00F0276D" w:rsidRPr="000E65BB" w:rsidRDefault="00F0276D" w:rsidP="00F0276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65BB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</w:p>
    <w:p w:rsidR="00F0276D" w:rsidRPr="000E65BB" w:rsidRDefault="00F0276D" w:rsidP="00F0276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 xml:space="preserve">Экран </w:t>
      </w:r>
    </w:p>
    <w:p w:rsidR="00F0276D" w:rsidRPr="000E65BB" w:rsidRDefault="00F0276D" w:rsidP="00F0276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Учебные и методические пособия:</w:t>
      </w:r>
    </w:p>
    <w:p w:rsidR="00F0276D" w:rsidRPr="000E65BB" w:rsidRDefault="00F0276D" w:rsidP="00F0276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О.Холодова</w:t>
      </w:r>
      <w:proofErr w:type="spellEnd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«Юным умникам и умницам. Информатика, логика, математика». Методическое пособие. 1 класс. Программа курса РПС. М.: </w:t>
      </w:r>
      <w:proofErr w:type="spellStart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РОСТкнига</w:t>
      </w:r>
      <w:proofErr w:type="spellEnd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, 2011.</w:t>
      </w:r>
    </w:p>
    <w:p w:rsidR="00F0276D" w:rsidRPr="000E65BB" w:rsidRDefault="00F0276D" w:rsidP="00F0276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О.Холодова</w:t>
      </w:r>
      <w:proofErr w:type="spellEnd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«Юным умникам и умницам. Информатика, логика, математика». Р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а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бочая тетрадь. 1 класс. Часть1, </w:t>
      </w:r>
      <w:smartTag w:uri="urn:schemas-microsoft-com:office:smarttags" w:element="metricconverter">
        <w:smartTagPr>
          <w:attr w:name="ProductID" w:val="2. М"/>
        </w:smartTagPr>
        <w:r w:rsidRPr="000E65BB">
          <w:rPr>
            <w:rFonts w:ascii="Times New Roman" w:eastAsia="Times New Roman" w:hAnsi="Times New Roman"/>
            <w:bCs/>
            <w:color w:val="000000"/>
            <w:sz w:val="24"/>
            <w:szCs w:val="24"/>
          </w:rPr>
          <w:t>2. М</w:t>
        </w:r>
      </w:smartTag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.: </w:t>
      </w:r>
      <w:proofErr w:type="spellStart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РОСТкн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и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га</w:t>
      </w:r>
      <w:proofErr w:type="spellEnd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2011. </w:t>
      </w:r>
    </w:p>
    <w:p w:rsidR="00F0276D" w:rsidRPr="000E65BB" w:rsidRDefault="00F0276D" w:rsidP="00F0276D">
      <w:pPr>
        <w:pStyle w:val="a4"/>
        <w:spacing w:after="0" w:line="360" w:lineRule="auto"/>
        <w:ind w:left="9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0E65B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:rsidR="00F0276D" w:rsidRPr="000E65BB" w:rsidRDefault="00F0276D" w:rsidP="00F0276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>Счетные палочки, геометрические ф</w:t>
      </w:r>
      <w:r w:rsidRPr="000E65BB">
        <w:rPr>
          <w:rFonts w:ascii="Times New Roman" w:hAnsi="Times New Roman"/>
          <w:sz w:val="24"/>
          <w:szCs w:val="24"/>
        </w:rPr>
        <w:t>и</w:t>
      </w:r>
      <w:r w:rsidRPr="000E65BB">
        <w:rPr>
          <w:rFonts w:ascii="Times New Roman" w:hAnsi="Times New Roman"/>
          <w:sz w:val="24"/>
          <w:szCs w:val="24"/>
        </w:rPr>
        <w:t>гуры из бумаги</w:t>
      </w:r>
    </w:p>
    <w:p w:rsidR="00F0276D" w:rsidRPr="000E65BB" w:rsidRDefault="00F0276D" w:rsidP="00F0276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65BB">
        <w:rPr>
          <w:rFonts w:ascii="Times New Roman" w:hAnsi="Times New Roman"/>
          <w:sz w:val="24"/>
          <w:szCs w:val="24"/>
        </w:rPr>
        <w:t>Пазлы</w:t>
      </w:r>
      <w:proofErr w:type="spellEnd"/>
      <w:r w:rsidRPr="000E65BB">
        <w:rPr>
          <w:rFonts w:ascii="Times New Roman" w:hAnsi="Times New Roman"/>
          <w:sz w:val="24"/>
          <w:szCs w:val="24"/>
        </w:rPr>
        <w:t>, разрезные картинки</w:t>
      </w:r>
    </w:p>
    <w:p w:rsidR="00F0276D" w:rsidRPr="000E65BB" w:rsidRDefault="00F0276D" w:rsidP="00F0276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65BB">
        <w:rPr>
          <w:rFonts w:ascii="Times New Roman" w:hAnsi="Times New Roman"/>
          <w:sz w:val="24"/>
          <w:szCs w:val="24"/>
        </w:rPr>
        <w:t xml:space="preserve"> Цветная бумага, карандаши, ластик, простой карандаш.</w:t>
      </w:r>
    </w:p>
    <w:p w:rsidR="00F0276D" w:rsidRPr="000E65BB" w:rsidRDefault="00F0276D" w:rsidP="00F0276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0276D" w:rsidRPr="000E65BB" w:rsidRDefault="00F0276D" w:rsidP="00F02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E65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Литература, предлагаемая детям и родителям:</w:t>
      </w:r>
    </w:p>
    <w:p w:rsidR="00F0276D" w:rsidRPr="000E65BB" w:rsidRDefault="00F0276D" w:rsidP="00F02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0276D" w:rsidRPr="000E65BB" w:rsidRDefault="00F0276D" w:rsidP="00F0276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О.Холодова</w:t>
      </w:r>
      <w:proofErr w:type="spellEnd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«Юным умникам и умницам. Информатика, логика, математика». Раб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чая тетрадь. 1 класс. Часть1, </w:t>
      </w:r>
      <w:smartTag w:uri="urn:schemas-microsoft-com:office:smarttags" w:element="metricconverter">
        <w:smartTagPr>
          <w:attr w:name="ProductID" w:val="2. М"/>
        </w:smartTagPr>
        <w:r w:rsidRPr="000E65BB">
          <w:rPr>
            <w:rFonts w:ascii="Times New Roman" w:eastAsia="Times New Roman" w:hAnsi="Times New Roman"/>
            <w:bCs/>
            <w:color w:val="000000"/>
            <w:sz w:val="24"/>
            <w:szCs w:val="24"/>
          </w:rPr>
          <w:t>2. М</w:t>
        </w:r>
      </w:smartTag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.: </w:t>
      </w:r>
      <w:proofErr w:type="spellStart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РОСТкн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и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га</w:t>
      </w:r>
      <w:proofErr w:type="spellEnd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2011. </w:t>
      </w:r>
    </w:p>
    <w:p w:rsidR="00F0276D" w:rsidRPr="000E65BB" w:rsidRDefault="00F0276D" w:rsidP="00F0276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О.Холодова</w:t>
      </w:r>
      <w:proofErr w:type="spellEnd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«Юным умникам и умницам. Информатика, логика, математика». Раб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чая тетрадь. 2 класс. Часть1, </w:t>
      </w:r>
      <w:smartTag w:uri="urn:schemas-microsoft-com:office:smarttags" w:element="metricconverter">
        <w:smartTagPr>
          <w:attr w:name="ProductID" w:val="2. М"/>
        </w:smartTagPr>
        <w:r w:rsidRPr="000E65BB">
          <w:rPr>
            <w:rFonts w:ascii="Times New Roman" w:eastAsia="Times New Roman" w:hAnsi="Times New Roman"/>
            <w:bCs/>
            <w:color w:val="000000"/>
            <w:sz w:val="24"/>
            <w:szCs w:val="24"/>
          </w:rPr>
          <w:t>2. М</w:t>
        </w:r>
      </w:smartTag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.: </w:t>
      </w:r>
      <w:proofErr w:type="spellStart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РОСТкн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и</w:t>
      </w:r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>га</w:t>
      </w:r>
      <w:proofErr w:type="spellEnd"/>
      <w:r w:rsidRPr="000E65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2011. </w:t>
      </w:r>
    </w:p>
    <w:p w:rsidR="00F0276D" w:rsidRPr="000E65BB" w:rsidRDefault="00F0276D" w:rsidP="00F0276D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Сборник загадок /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Сост. М. Т. Карпенко. - М.: Просве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щение, 1988.</w:t>
      </w:r>
    </w:p>
    <w:p w:rsidR="00F0276D" w:rsidRPr="000E65BB" w:rsidRDefault="00F0276D" w:rsidP="00F0276D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Семенченко П.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 xml:space="preserve">399 задач для развития ребенка. - М.: </w:t>
      </w:r>
      <w:proofErr w:type="spellStart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Олма</w:t>
      </w:r>
      <w:proofErr w:type="spellEnd"/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-Пресс, 1998.</w:t>
      </w:r>
    </w:p>
    <w:p w:rsidR="00F0276D" w:rsidRPr="000E65BB" w:rsidRDefault="00F0276D" w:rsidP="00F0276D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E65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Смекалка для малышей. 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t>Занимательные задачи, загад</w:t>
      </w:r>
      <w:r w:rsidRPr="000E65BB">
        <w:rPr>
          <w:rFonts w:ascii="Times New Roman" w:eastAsia="Times New Roman" w:hAnsi="Times New Roman"/>
          <w:color w:val="000000"/>
          <w:sz w:val="24"/>
          <w:szCs w:val="24"/>
        </w:rPr>
        <w:softHyphen/>
        <w:t>ки, ребусы, головоломки. - М.: 1996.</w:t>
      </w:r>
    </w:p>
    <w:p w:rsidR="00F0276D" w:rsidRDefault="00F0276D" w:rsidP="00F0276D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0276D" w:rsidRDefault="00F0276D" w:rsidP="00F0276D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0276D" w:rsidRDefault="00F0276D" w:rsidP="00F0276D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0276D" w:rsidRDefault="00F0276D" w:rsidP="00F0276D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3975BA" w:rsidRDefault="003975BA"/>
    <w:sectPr w:rsidR="0039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1F76BDE"/>
    <w:multiLevelType w:val="hybridMultilevel"/>
    <w:tmpl w:val="A57E8162"/>
    <w:lvl w:ilvl="0" w:tplc="12CC9F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E380822"/>
    <w:multiLevelType w:val="hybridMultilevel"/>
    <w:tmpl w:val="773E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F5004B"/>
    <w:multiLevelType w:val="hybridMultilevel"/>
    <w:tmpl w:val="F4E47690"/>
    <w:lvl w:ilvl="0" w:tplc="B56A10B6">
      <w:start w:val="1"/>
      <w:numFmt w:val="bullet"/>
      <w:lvlText w:val="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8843338"/>
    <w:multiLevelType w:val="hybridMultilevel"/>
    <w:tmpl w:val="A754E75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CDF421C"/>
    <w:multiLevelType w:val="hybridMultilevel"/>
    <w:tmpl w:val="589A761E"/>
    <w:lvl w:ilvl="0" w:tplc="F21CD6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A"/>
    <w:rsid w:val="003975BA"/>
    <w:rsid w:val="00417300"/>
    <w:rsid w:val="00884157"/>
    <w:rsid w:val="00924ABA"/>
    <w:rsid w:val="00F0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2CB2-C2F2-414A-B6E5-9E65BD29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41730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3975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0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5699</Words>
  <Characters>32487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2023-09-27T02:44:00Z</dcterms:created>
  <dcterms:modified xsi:type="dcterms:W3CDTF">2023-09-27T02:52:00Z</dcterms:modified>
</cp:coreProperties>
</file>